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Marketing Strategy Plan</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Name</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Professor</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Course</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Date</w:t>
      </w:r>
    </w:p>
    <w:p w:rsidR="006C7A3D" w:rsidRPr="009A2D22" w:rsidRDefault="006C7A3D" w:rsidP="00E45FBA">
      <w:pPr>
        <w:spacing w:line="480" w:lineRule="auto"/>
        <w:rPr>
          <w:rFonts w:ascii="Times New Roman" w:eastAsiaTheme="majorEastAsia" w:hAnsi="Times New Roman" w:cs="Times New Roman"/>
          <w:sz w:val="24"/>
          <w:szCs w:val="24"/>
        </w:rPr>
      </w:pPr>
      <w:r w:rsidRPr="009A2D22">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val="en-GB" w:eastAsia="en-US"/>
        </w:rPr>
        <w:id w:val="-294827394"/>
        <w:docPartObj>
          <w:docPartGallery w:val="Table of Contents"/>
          <w:docPartUnique/>
        </w:docPartObj>
      </w:sdtPr>
      <w:sdtEndPr>
        <w:rPr>
          <w:noProof/>
        </w:rPr>
      </w:sdtEndPr>
      <w:sdtContent>
        <w:p w:rsidR="006C7A3D" w:rsidRPr="009A2D22" w:rsidRDefault="006C7A3D" w:rsidP="00E45FBA">
          <w:pPr>
            <w:pStyle w:val="TOCHeading"/>
            <w:spacing w:line="480" w:lineRule="auto"/>
            <w:rPr>
              <w:rFonts w:ascii="Times New Roman" w:hAnsi="Times New Roman" w:cs="Times New Roman"/>
              <w:color w:val="auto"/>
              <w:sz w:val="24"/>
              <w:szCs w:val="24"/>
            </w:rPr>
          </w:pPr>
          <w:r w:rsidRPr="009A2D22">
            <w:rPr>
              <w:rFonts w:ascii="Times New Roman" w:hAnsi="Times New Roman" w:cs="Times New Roman"/>
              <w:color w:val="auto"/>
              <w:sz w:val="24"/>
              <w:szCs w:val="24"/>
            </w:rPr>
            <w:t>Table of Contents</w:t>
          </w:r>
        </w:p>
        <w:p w:rsidR="00E45FBA" w:rsidRPr="009A2D22" w:rsidRDefault="006C7A3D">
          <w:pPr>
            <w:pStyle w:val="TOC1"/>
            <w:rPr>
              <w:rFonts w:eastAsiaTheme="minorEastAsia"/>
              <w:noProof/>
              <w:lang w:eastAsia="en-GB"/>
            </w:rPr>
          </w:pPr>
          <w:r w:rsidRPr="009A2D22">
            <w:rPr>
              <w:rFonts w:ascii="Times New Roman" w:hAnsi="Times New Roman" w:cs="Times New Roman"/>
              <w:sz w:val="24"/>
              <w:szCs w:val="24"/>
            </w:rPr>
            <w:fldChar w:fldCharType="begin"/>
          </w:r>
          <w:r w:rsidRPr="009A2D22">
            <w:rPr>
              <w:rFonts w:ascii="Times New Roman" w:hAnsi="Times New Roman" w:cs="Times New Roman"/>
              <w:sz w:val="24"/>
              <w:szCs w:val="24"/>
            </w:rPr>
            <w:instrText xml:space="preserve"> TOC \o "1-3" \h \z \u </w:instrText>
          </w:r>
          <w:r w:rsidRPr="009A2D22">
            <w:rPr>
              <w:rFonts w:ascii="Times New Roman" w:hAnsi="Times New Roman" w:cs="Times New Roman"/>
              <w:sz w:val="24"/>
              <w:szCs w:val="24"/>
            </w:rPr>
            <w:fldChar w:fldCharType="separate"/>
          </w:r>
          <w:hyperlink w:anchor="_Toc535320176" w:history="1">
            <w:r w:rsidR="00E45FBA" w:rsidRPr="009A2D22">
              <w:rPr>
                <w:rStyle w:val="Hyperlink"/>
                <w:rFonts w:ascii="Times New Roman" w:hAnsi="Times New Roman" w:cs="Times New Roman"/>
                <w:noProof/>
                <w:color w:val="auto"/>
              </w:rPr>
              <w:t>Marketing Strategy Plan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_Toc535320176 \h </w:instrText>
            </w:r>
            <w:r w:rsidR="00E45FBA" w:rsidRPr="009A2D22">
              <w:rPr>
                <w:noProof/>
                <w:webHidden/>
              </w:rPr>
            </w:r>
            <w:r w:rsidR="00E45FBA" w:rsidRPr="009A2D22">
              <w:rPr>
                <w:noProof/>
                <w:webHidden/>
              </w:rPr>
              <w:fldChar w:fldCharType="separate"/>
            </w:r>
            <w:r w:rsidR="00E45FBA" w:rsidRPr="009A2D22">
              <w:rPr>
                <w:noProof/>
                <w:webHidden/>
              </w:rPr>
              <w:t>3</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77" w:history="1">
            <w:r w:rsidR="00E45FBA" w:rsidRPr="009A2D22">
              <w:rPr>
                <w:rStyle w:val="Hyperlink"/>
                <w:rFonts w:ascii="Times New Roman" w:hAnsi="Times New Roman" w:cs="Times New Roman"/>
                <w:noProof/>
                <w:color w:val="auto"/>
              </w:rPr>
              <w:t>Why the Product: Introduction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_Toc535320177 \h </w:instrText>
            </w:r>
            <w:r w:rsidR="00E45FBA" w:rsidRPr="009A2D22">
              <w:rPr>
                <w:noProof/>
                <w:webHidden/>
              </w:rPr>
            </w:r>
            <w:r w:rsidR="00E45FBA" w:rsidRPr="009A2D22">
              <w:rPr>
                <w:noProof/>
                <w:webHidden/>
              </w:rPr>
              <w:fldChar w:fldCharType="separate"/>
            </w:r>
            <w:r w:rsidR="00E45FBA" w:rsidRPr="009A2D22">
              <w:rPr>
                <w:noProof/>
                <w:webHidden/>
              </w:rPr>
              <w:t>3</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78" w:history="1">
            <w:r w:rsidR="00E45FBA" w:rsidRPr="009A2D22">
              <w:rPr>
                <w:rStyle w:val="Hyperlink"/>
                <w:rFonts w:ascii="Times New Roman" w:hAnsi="Times New Roman" w:cs="Times New Roman"/>
                <w:noProof/>
                <w:color w:val="auto"/>
              </w:rPr>
              <w:t>Market Evolutions and Trends</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_Toc535320178 \h </w:instrText>
            </w:r>
            <w:r w:rsidR="00E45FBA" w:rsidRPr="009A2D22">
              <w:rPr>
                <w:noProof/>
                <w:webHidden/>
              </w:rPr>
            </w:r>
            <w:r w:rsidR="00E45FBA" w:rsidRPr="009A2D22">
              <w:rPr>
                <w:noProof/>
                <w:webHidden/>
              </w:rPr>
              <w:fldChar w:fldCharType="separate"/>
            </w:r>
            <w:r w:rsidR="00E45FBA" w:rsidRPr="009A2D22">
              <w:rPr>
                <w:noProof/>
                <w:webHidden/>
              </w:rPr>
              <w:t>4</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79" w:history="1">
            <w:r w:rsidR="00E45FBA" w:rsidRPr="009A2D22">
              <w:rPr>
                <w:rStyle w:val="Hyperlink"/>
                <w:rFonts w:ascii="Times New Roman" w:hAnsi="Times New Roman" w:cs="Times New Roman"/>
                <w:noProof/>
                <w:color w:val="auto"/>
              </w:rPr>
              <w:t>Customer Behavior</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_Toc535320179 \h </w:instrText>
            </w:r>
            <w:r w:rsidR="00E45FBA" w:rsidRPr="009A2D22">
              <w:rPr>
                <w:noProof/>
                <w:webHidden/>
              </w:rPr>
            </w:r>
            <w:r w:rsidR="00E45FBA" w:rsidRPr="009A2D22">
              <w:rPr>
                <w:noProof/>
                <w:webHidden/>
              </w:rPr>
              <w:fldChar w:fldCharType="separate"/>
            </w:r>
            <w:r w:rsidR="00E45FBA" w:rsidRPr="009A2D22">
              <w:rPr>
                <w:noProof/>
                <w:webHidden/>
              </w:rPr>
              <w:t>7</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80" w:history="1">
            <w:r w:rsidR="00E45FBA" w:rsidRPr="009A2D22">
              <w:rPr>
                <w:rStyle w:val="Hyperlink"/>
                <w:rFonts w:ascii="Times New Roman" w:hAnsi="Times New Roman" w:cs="Times New Roman"/>
                <w:noProof/>
                <w:color w:val="auto"/>
              </w:rPr>
              <w:t>SWOT</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_Toc535320180 \h </w:instrText>
            </w:r>
            <w:r w:rsidR="00E45FBA" w:rsidRPr="009A2D22">
              <w:rPr>
                <w:noProof/>
                <w:webHidden/>
              </w:rPr>
            </w:r>
            <w:r w:rsidR="00E45FBA" w:rsidRPr="009A2D22">
              <w:rPr>
                <w:noProof/>
                <w:webHidden/>
              </w:rPr>
              <w:fldChar w:fldCharType="separate"/>
            </w:r>
            <w:r w:rsidR="00E45FBA" w:rsidRPr="009A2D22">
              <w:rPr>
                <w:noProof/>
                <w:webHidden/>
              </w:rPr>
              <w:t>10</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81" w:history="1">
            <w:r w:rsidR="00E45FBA" w:rsidRPr="009A2D22">
              <w:rPr>
                <w:rStyle w:val="Hyperlink"/>
                <w:rFonts w:ascii="Times New Roman" w:hAnsi="Times New Roman" w:cs="Times New Roman"/>
                <w:noProof/>
                <w:color w:val="auto"/>
              </w:rPr>
              <w:t>SWOT ANALYSIS</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_Toc535320181 \h </w:instrText>
            </w:r>
            <w:r w:rsidR="00E45FBA" w:rsidRPr="009A2D22">
              <w:rPr>
                <w:noProof/>
                <w:webHidden/>
              </w:rPr>
            </w:r>
            <w:r w:rsidR="00E45FBA" w:rsidRPr="009A2D22">
              <w:rPr>
                <w:noProof/>
                <w:webHidden/>
              </w:rPr>
              <w:fldChar w:fldCharType="separate"/>
            </w:r>
            <w:r w:rsidR="00E45FBA" w:rsidRPr="009A2D22">
              <w:rPr>
                <w:noProof/>
                <w:webHidden/>
              </w:rPr>
              <w:t>10</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82" w:history="1">
            <w:r w:rsidR="00E45FBA" w:rsidRPr="009A2D22">
              <w:rPr>
                <w:rStyle w:val="Hyperlink"/>
                <w:rFonts w:ascii="Times New Roman" w:hAnsi="Times New Roman" w:cs="Times New Roman"/>
                <w:noProof/>
                <w:color w:val="auto"/>
              </w:rPr>
              <w:t>Difficult Elements: Success Factors</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_Toc535320182 \h </w:instrText>
            </w:r>
            <w:r w:rsidR="00E45FBA" w:rsidRPr="009A2D22">
              <w:rPr>
                <w:noProof/>
                <w:webHidden/>
              </w:rPr>
            </w:r>
            <w:r w:rsidR="00E45FBA" w:rsidRPr="009A2D22">
              <w:rPr>
                <w:noProof/>
                <w:webHidden/>
              </w:rPr>
              <w:fldChar w:fldCharType="separate"/>
            </w:r>
            <w:r w:rsidR="00E45FBA" w:rsidRPr="009A2D22">
              <w:rPr>
                <w:noProof/>
                <w:webHidden/>
              </w:rPr>
              <w:t>12</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83" w:history="1">
            <w:r w:rsidR="00E45FBA" w:rsidRPr="009A2D22">
              <w:rPr>
                <w:rStyle w:val="Hyperlink"/>
                <w:rFonts w:ascii="Times New Roman" w:hAnsi="Times New Roman" w:cs="Times New Roman"/>
                <w:noProof/>
                <w:color w:val="auto"/>
              </w:rPr>
              <w:t>MARKETING STRATEGY</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_Toc535320183 \h </w:instrText>
            </w:r>
            <w:r w:rsidR="00E45FBA" w:rsidRPr="009A2D22">
              <w:rPr>
                <w:noProof/>
                <w:webHidden/>
              </w:rPr>
            </w:r>
            <w:r w:rsidR="00E45FBA" w:rsidRPr="009A2D22">
              <w:rPr>
                <w:noProof/>
                <w:webHidden/>
              </w:rPr>
              <w:fldChar w:fldCharType="separate"/>
            </w:r>
            <w:r w:rsidR="00E45FBA" w:rsidRPr="009A2D22">
              <w:rPr>
                <w:noProof/>
                <w:webHidden/>
              </w:rPr>
              <w:t>13</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84" w:history="1">
            <w:r w:rsidR="00E45FBA" w:rsidRPr="009A2D22">
              <w:rPr>
                <w:rStyle w:val="Hyperlink"/>
                <w:rFonts w:ascii="Times New Roman" w:hAnsi="Times New Roman" w:cs="Times New Roman"/>
                <w:noProof/>
                <w:color w:val="auto"/>
              </w:rPr>
              <w:t>Mission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_Toc535320184 \h </w:instrText>
            </w:r>
            <w:r w:rsidR="00E45FBA" w:rsidRPr="009A2D22">
              <w:rPr>
                <w:noProof/>
                <w:webHidden/>
              </w:rPr>
            </w:r>
            <w:r w:rsidR="00E45FBA" w:rsidRPr="009A2D22">
              <w:rPr>
                <w:noProof/>
                <w:webHidden/>
              </w:rPr>
              <w:fldChar w:fldCharType="separate"/>
            </w:r>
            <w:r w:rsidR="00E45FBA" w:rsidRPr="009A2D22">
              <w:rPr>
                <w:noProof/>
                <w:webHidden/>
              </w:rPr>
              <w:t>13</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85" w:history="1">
            <w:r w:rsidR="00E45FBA" w:rsidRPr="009A2D22">
              <w:rPr>
                <w:rStyle w:val="Hyperlink"/>
                <w:rFonts w:ascii="Times New Roman" w:hAnsi="Times New Roman" w:cs="Times New Roman"/>
                <w:noProof/>
                <w:color w:val="auto"/>
              </w:rPr>
              <w:t>Objectives</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_Toc535320185 \h </w:instrText>
            </w:r>
            <w:r w:rsidR="00E45FBA" w:rsidRPr="009A2D22">
              <w:rPr>
                <w:noProof/>
                <w:webHidden/>
              </w:rPr>
            </w:r>
            <w:r w:rsidR="00E45FBA" w:rsidRPr="009A2D22">
              <w:rPr>
                <w:noProof/>
                <w:webHidden/>
              </w:rPr>
              <w:fldChar w:fldCharType="separate"/>
            </w:r>
            <w:r w:rsidR="00E45FBA" w:rsidRPr="009A2D22">
              <w:rPr>
                <w:noProof/>
                <w:webHidden/>
              </w:rPr>
              <w:t>13</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86" w:history="1">
            <w:r w:rsidR="00E45FBA" w:rsidRPr="009A2D22">
              <w:rPr>
                <w:rStyle w:val="Hyperlink"/>
                <w:rFonts w:ascii="Times New Roman" w:hAnsi="Times New Roman" w:cs="Times New Roman"/>
                <w:noProof/>
                <w:color w:val="auto"/>
              </w:rPr>
              <w:t>STRATEGY SUMMARY</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_Toc535320186 \h </w:instrText>
            </w:r>
            <w:r w:rsidR="00E45FBA" w:rsidRPr="009A2D22">
              <w:rPr>
                <w:noProof/>
                <w:webHidden/>
              </w:rPr>
            </w:r>
            <w:r w:rsidR="00E45FBA" w:rsidRPr="009A2D22">
              <w:rPr>
                <w:noProof/>
                <w:webHidden/>
              </w:rPr>
              <w:fldChar w:fldCharType="separate"/>
            </w:r>
            <w:r w:rsidR="00E45FBA" w:rsidRPr="009A2D22">
              <w:rPr>
                <w:noProof/>
                <w:webHidden/>
              </w:rPr>
              <w:t>14</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87" w:history="1">
            <w:r w:rsidR="00E45FBA" w:rsidRPr="009A2D22">
              <w:rPr>
                <w:rStyle w:val="Hyperlink"/>
                <w:rFonts w:ascii="Times New Roman" w:hAnsi="Times New Roman" w:cs="Times New Roman"/>
                <w:noProof/>
                <w:color w:val="auto"/>
              </w:rPr>
              <w:t>MARKETING MIX</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_Toc535320187 \h </w:instrText>
            </w:r>
            <w:r w:rsidR="00E45FBA" w:rsidRPr="009A2D22">
              <w:rPr>
                <w:noProof/>
                <w:webHidden/>
              </w:rPr>
            </w:r>
            <w:r w:rsidR="00E45FBA" w:rsidRPr="009A2D22">
              <w:rPr>
                <w:noProof/>
                <w:webHidden/>
              </w:rPr>
              <w:fldChar w:fldCharType="separate"/>
            </w:r>
            <w:r w:rsidR="00E45FBA" w:rsidRPr="009A2D22">
              <w:rPr>
                <w:noProof/>
                <w:webHidden/>
              </w:rPr>
              <w:t>15</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88" w:history="1">
            <w:r w:rsidR="00E45FBA" w:rsidRPr="009A2D22">
              <w:rPr>
                <w:rStyle w:val="Hyperlink"/>
                <w:rFonts w:ascii="Times New Roman" w:hAnsi="Times New Roman" w:cs="Times New Roman"/>
                <w:noProof/>
                <w:color w:val="auto"/>
              </w:rPr>
              <w:t>Product</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_Toc535320188 \h </w:instrText>
            </w:r>
            <w:r w:rsidR="00E45FBA" w:rsidRPr="009A2D22">
              <w:rPr>
                <w:noProof/>
                <w:webHidden/>
              </w:rPr>
            </w:r>
            <w:r w:rsidR="00E45FBA" w:rsidRPr="009A2D22">
              <w:rPr>
                <w:noProof/>
                <w:webHidden/>
              </w:rPr>
              <w:fldChar w:fldCharType="separate"/>
            </w:r>
            <w:r w:rsidR="00E45FBA" w:rsidRPr="009A2D22">
              <w:rPr>
                <w:noProof/>
                <w:webHidden/>
              </w:rPr>
              <w:t>15</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89" w:history="1">
            <w:r w:rsidR="00E45FBA" w:rsidRPr="009A2D22">
              <w:rPr>
                <w:rStyle w:val="Hyperlink"/>
                <w:rFonts w:ascii="Times New Roman" w:hAnsi="Times New Roman" w:cs="Times New Roman"/>
                <w:noProof/>
                <w:color w:val="auto"/>
              </w:rPr>
              <w:t>Distribution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_Toc535320189 \h </w:instrText>
            </w:r>
            <w:r w:rsidR="00E45FBA" w:rsidRPr="009A2D22">
              <w:rPr>
                <w:noProof/>
                <w:webHidden/>
              </w:rPr>
            </w:r>
            <w:r w:rsidR="00E45FBA" w:rsidRPr="009A2D22">
              <w:rPr>
                <w:noProof/>
                <w:webHidden/>
              </w:rPr>
              <w:fldChar w:fldCharType="separate"/>
            </w:r>
            <w:r w:rsidR="00E45FBA" w:rsidRPr="009A2D22">
              <w:rPr>
                <w:noProof/>
                <w:webHidden/>
              </w:rPr>
              <w:t>17</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90" w:history="1">
            <w:r w:rsidR="00E45FBA" w:rsidRPr="009A2D22">
              <w:rPr>
                <w:rStyle w:val="Hyperlink"/>
                <w:rFonts w:ascii="Times New Roman" w:hAnsi="Times New Roman" w:cs="Times New Roman"/>
                <w:noProof/>
                <w:color w:val="auto"/>
              </w:rPr>
              <w:t>Promotions</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_Toc535320190 \h </w:instrText>
            </w:r>
            <w:r w:rsidR="00E45FBA" w:rsidRPr="009A2D22">
              <w:rPr>
                <w:noProof/>
                <w:webHidden/>
              </w:rPr>
            </w:r>
            <w:r w:rsidR="00E45FBA" w:rsidRPr="009A2D22">
              <w:rPr>
                <w:noProof/>
                <w:webHidden/>
              </w:rPr>
              <w:fldChar w:fldCharType="separate"/>
            </w:r>
            <w:r w:rsidR="00E45FBA" w:rsidRPr="009A2D22">
              <w:rPr>
                <w:noProof/>
                <w:webHidden/>
              </w:rPr>
              <w:t>18</w:t>
            </w:r>
            <w:r w:rsidR="00E45FBA" w:rsidRPr="009A2D22">
              <w:rPr>
                <w:noProof/>
                <w:webHidden/>
              </w:rPr>
              <w:fldChar w:fldCharType="end"/>
            </w:r>
          </w:hyperlink>
        </w:p>
        <w:p w:rsidR="00E45FBA" w:rsidRPr="009A2D22" w:rsidRDefault="008268BF">
          <w:pPr>
            <w:pStyle w:val="TOC2"/>
            <w:tabs>
              <w:tab w:val="right" w:leader="dot" w:pos="9016"/>
            </w:tabs>
            <w:rPr>
              <w:rFonts w:eastAsiaTheme="minorEastAsia"/>
              <w:noProof/>
              <w:lang w:eastAsia="en-GB"/>
            </w:rPr>
          </w:pPr>
          <w:hyperlink w:anchor="_Toc535320191" w:history="1">
            <w:r w:rsidR="00E45FBA" w:rsidRPr="009A2D22">
              <w:rPr>
                <w:rStyle w:val="Hyperlink"/>
                <w:rFonts w:ascii="Times New Roman" w:hAnsi="Times New Roman" w:cs="Times New Roman"/>
                <w:noProof/>
                <w:color w:val="auto"/>
              </w:rPr>
              <w:t>Pricing</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_Toc535320191 \h </w:instrText>
            </w:r>
            <w:r w:rsidR="00E45FBA" w:rsidRPr="009A2D22">
              <w:rPr>
                <w:noProof/>
                <w:webHidden/>
              </w:rPr>
            </w:r>
            <w:r w:rsidR="00E45FBA" w:rsidRPr="009A2D22">
              <w:rPr>
                <w:noProof/>
                <w:webHidden/>
              </w:rPr>
              <w:fldChar w:fldCharType="separate"/>
            </w:r>
            <w:r w:rsidR="00E45FBA" w:rsidRPr="009A2D22">
              <w:rPr>
                <w:noProof/>
                <w:webHidden/>
              </w:rPr>
              <w:t>19</w:t>
            </w:r>
            <w:r w:rsidR="00E45FBA" w:rsidRPr="009A2D22">
              <w:rPr>
                <w:noProof/>
                <w:webHidden/>
              </w:rPr>
              <w:fldChar w:fldCharType="end"/>
            </w:r>
          </w:hyperlink>
        </w:p>
        <w:p w:rsidR="00E45FBA" w:rsidRPr="009A2D22" w:rsidRDefault="008268BF">
          <w:pPr>
            <w:pStyle w:val="TOC1"/>
            <w:rPr>
              <w:rFonts w:eastAsiaTheme="minorEastAsia"/>
              <w:noProof/>
              <w:lang w:eastAsia="en-GB"/>
            </w:rPr>
          </w:pPr>
          <w:hyperlink w:anchor="_Toc535320192" w:history="1">
            <w:r w:rsidR="00E45FBA" w:rsidRPr="009A2D22">
              <w:rPr>
                <w:rStyle w:val="Hyperlink"/>
                <w:rFonts w:ascii="Times New Roman" w:hAnsi="Times New Roman" w:cs="Times New Roman"/>
                <w:noProof/>
                <w:color w:val="auto"/>
              </w:rPr>
              <w:t>SUMMARY AND RECOMMENDATION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_Toc535320192 \h </w:instrText>
            </w:r>
            <w:r w:rsidR="00E45FBA" w:rsidRPr="009A2D22">
              <w:rPr>
                <w:noProof/>
                <w:webHidden/>
              </w:rPr>
            </w:r>
            <w:r w:rsidR="00E45FBA" w:rsidRPr="009A2D22">
              <w:rPr>
                <w:noProof/>
                <w:webHidden/>
              </w:rPr>
              <w:fldChar w:fldCharType="separate"/>
            </w:r>
            <w:r w:rsidR="00E45FBA" w:rsidRPr="009A2D22">
              <w:rPr>
                <w:noProof/>
                <w:webHidden/>
              </w:rPr>
              <w:t>20</w:t>
            </w:r>
            <w:r w:rsidR="00E45FBA" w:rsidRPr="009A2D22">
              <w:rPr>
                <w:noProof/>
                <w:webHidden/>
              </w:rPr>
              <w:fldChar w:fldCharType="end"/>
            </w:r>
          </w:hyperlink>
        </w:p>
        <w:p w:rsidR="006C7A3D" w:rsidRPr="009A2D22" w:rsidRDefault="006C7A3D" w:rsidP="00E45FBA">
          <w:pPr>
            <w:spacing w:line="480" w:lineRule="auto"/>
            <w:rPr>
              <w:rFonts w:ascii="Times New Roman" w:hAnsi="Times New Roman" w:cs="Times New Roman"/>
              <w:sz w:val="24"/>
              <w:szCs w:val="24"/>
            </w:rPr>
          </w:pPr>
          <w:r w:rsidRPr="009A2D22">
            <w:rPr>
              <w:rFonts w:ascii="Times New Roman" w:hAnsi="Times New Roman" w:cs="Times New Roman"/>
              <w:b/>
              <w:bCs/>
              <w:noProof/>
              <w:sz w:val="24"/>
              <w:szCs w:val="24"/>
            </w:rPr>
            <w:fldChar w:fldCharType="end"/>
          </w:r>
        </w:p>
      </w:sdtContent>
    </w:sdt>
    <w:p w:rsidR="006C7A3D" w:rsidRPr="009A2D22" w:rsidRDefault="006C7A3D" w:rsidP="00E45FBA">
      <w:pPr>
        <w:spacing w:line="480" w:lineRule="auto"/>
        <w:rPr>
          <w:rFonts w:ascii="Times New Roman" w:hAnsi="Times New Roman" w:cs="Times New Roman"/>
          <w:sz w:val="24"/>
          <w:szCs w:val="24"/>
        </w:rPr>
      </w:pPr>
    </w:p>
    <w:p w:rsidR="006C7A3D" w:rsidRPr="009A2D22" w:rsidRDefault="006C7A3D"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4D0842" w:rsidRPr="009A2D22" w:rsidRDefault="009664B8" w:rsidP="00E45FBA">
      <w:pPr>
        <w:pStyle w:val="Heading1"/>
        <w:spacing w:line="480" w:lineRule="auto"/>
        <w:ind w:firstLine="567"/>
        <w:rPr>
          <w:rFonts w:ascii="Times New Roman" w:hAnsi="Times New Roman" w:cs="Times New Roman"/>
          <w:color w:val="auto"/>
          <w:sz w:val="24"/>
          <w:szCs w:val="24"/>
        </w:rPr>
      </w:pPr>
      <w:bookmarkStart w:id="0" w:name="_Toc535320176"/>
      <w:r w:rsidRPr="009A2D22">
        <w:rPr>
          <w:rFonts w:ascii="Times New Roman" w:hAnsi="Times New Roman" w:cs="Times New Roman"/>
          <w:color w:val="auto"/>
          <w:sz w:val="24"/>
          <w:szCs w:val="24"/>
        </w:rPr>
        <w:lastRenderedPageBreak/>
        <w:t>Marketing</w:t>
      </w:r>
      <w:r w:rsidR="004D0842" w:rsidRPr="009A2D22">
        <w:rPr>
          <w:rFonts w:ascii="Times New Roman" w:hAnsi="Times New Roman" w:cs="Times New Roman"/>
          <w:color w:val="auto"/>
          <w:sz w:val="24"/>
          <w:szCs w:val="24"/>
        </w:rPr>
        <w:t xml:space="preserve"> Strategy Plan</w:t>
      </w:r>
      <w:bookmarkEnd w:id="0"/>
      <w:r w:rsidR="004D0842" w:rsidRPr="009A2D22">
        <w:rPr>
          <w:rFonts w:ascii="Times New Roman" w:hAnsi="Times New Roman" w:cs="Times New Roman"/>
          <w:color w:val="auto"/>
          <w:sz w:val="24"/>
          <w:szCs w:val="24"/>
        </w:rPr>
        <w:t xml:space="preserve"> </w:t>
      </w:r>
      <w:r w:rsidR="006C7A3D" w:rsidRPr="009A2D22">
        <w:rPr>
          <w:rFonts w:ascii="Times New Roman" w:hAnsi="Times New Roman" w:cs="Times New Roman"/>
          <w:color w:val="auto"/>
          <w:sz w:val="24"/>
          <w:szCs w:val="24"/>
        </w:rPr>
        <w:tab/>
      </w:r>
    </w:p>
    <w:p w:rsidR="004D0842" w:rsidRPr="009A2D22" w:rsidRDefault="00431FF0" w:rsidP="00E45FBA">
      <w:pPr>
        <w:pStyle w:val="Heading1"/>
        <w:spacing w:line="480" w:lineRule="auto"/>
        <w:ind w:firstLine="567"/>
        <w:rPr>
          <w:rFonts w:ascii="Times New Roman" w:hAnsi="Times New Roman" w:cs="Times New Roman"/>
          <w:color w:val="auto"/>
          <w:sz w:val="24"/>
          <w:szCs w:val="24"/>
        </w:rPr>
      </w:pPr>
      <w:bookmarkStart w:id="1" w:name="_Toc535320177"/>
      <w:r w:rsidRPr="009A2D22">
        <w:rPr>
          <w:rFonts w:ascii="Times New Roman" w:hAnsi="Times New Roman" w:cs="Times New Roman"/>
          <w:color w:val="auto"/>
          <w:sz w:val="24"/>
          <w:szCs w:val="24"/>
        </w:rPr>
        <w:t>Why the Product: Introduction</w:t>
      </w:r>
      <w:bookmarkEnd w:id="1"/>
    </w:p>
    <w:p w:rsidR="004D0842"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F</w:t>
      </w:r>
      <w:r w:rsidR="004D0842" w:rsidRPr="009A2D22">
        <w:rPr>
          <w:rFonts w:ascii="Times New Roman" w:hAnsi="Times New Roman" w:cs="Times New Roman"/>
          <w:sz w:val="24"/>
          <w:szCs w:val="24"/>
        </w:rPr>
        <w:t xml:space="preserve">or an organization </w:t>
      </w:r>
      <w:r w:rsidR="00E95F82" w:rsidRPr="009A2D22">
        <w:rPr>
          <w:rFonts w:ascii="Times New Roman" w:hAnsi="Times New Roman" w:cs="Times New Roman"/>
          <w:sz w:val="24"/>
          <w:szCs w:val="24"/>
        </w:rPr>
        <w:t xml:space="preserve">that seeks to </w:t>
      </w:r>
      <w:r w:rsidR="004D0842" w:rsidRPr="009A2D22">
        <w:rPr>
          <w:rFonts w:ascii="Times New Roman" w:hAnsi="Times New Roman" w:cs="Times New Roman"/>
          <w:sz w:val="24"/>
          <w:szCs w:val="24"/>
        </w:rPr>
        <w:t xml:space="preserve">be the "world's driving nourishment, </w:t>
      </w:r>
      <w:r w:rsidRPr="009A2D22">
        <w:rPr>
          <w:rFonts w:ascii="Times New Roman" w:hAnsi="Times New Roman" w:cs="Times New Roman"/>
          <w:sz w:val="24"/>
          <w:szCs w:val="24"/>
        </w:rPr>
        <w:t xml:space="preserve">and health organization", </w:t>
      </w:r>
      <w:r w:rsidR="004D0842" w:rsidRPr="009A2D22">
        <w:rPr>
          <w:rFonts w:ascii="Times New Roman" w:hAnsi="Times New Roman" w:cs="Times New Roman"/>
          <w:sz w:val="24"/>
          <w:szCs w:val="24"/>
        </w:rPr>
        <w:t xml:space="preserve">Yogcup uncovers an astonishing </w:t>
      </w:r>
      <w:r w:rsidR="00E95F82" w:rsidRPr="009A2D22">
        <w:rPr>
          <w:rFonts w:ascii="Times New Roman" w:hAnsi="Times New Roman" w:cs="Times New Roman"/>
          <w:sz w:val="24"/>
          <w:szCs w:val="24"/>
        </w:rPr>
        <w:t>gap</w:t>
      </w:r>
      <w:r w:rsidR="004D0842" w:rsidRPr="009A2D22">
        <w:rPr>
          <w:rFonts w:ascii="Times New Roman" w:hAnsi="Times New Roman" w:cs="Times New Roman"/>
          <w:sz w:val="24"/>
          <w:szCs w:val="24"/>
        </w:rPr>
        <w:t xml:space="preserve"> in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portion in the U.S yogurt </w:t>
      </w:r>
      <w:r w:rsidR="00E95F82" w:rsidRPr="009A2D22">
        <w:rPr>
          <w:rFonts w:ascii="Times New Roman" w:hAnsi="Times New Roman" w:cs="Times New Roman"/>
          <w:sz w:val="24"/>
          <w:szCs w:val="24"/>
        </w:rPr>
        <w:t>market</w:t>
      </w:r>
      <w:r w:rsidR="004D0842" w:rsidRPr="009A2D22">
        <w:rPr>
          <w:rFonts w:ascii="Times New Roman" w:hAnsi="Times New Roman" w:cs="Times New Roman"/>
          <w:sz w:val="24"/>
          <w:szCs w:val="24"/>
        </w:rPr>
        <w:t xml:space="preserve">. </w:t>
      </w:r>
      <w:r w:rsidRPr="009A2D22">
        <w:rPr>
          <w:rFonts w:ascii="Times New Roman" w:hAnsi="Times New Roman" w:cs="Times New Roman"/>
          <w:sz w:val="24"/>
          <w:szCs w:val="24"/>
        </w:rPr>
        <w:t xml:space="preserve"> </w:t>
      </w:r>
      <w:r w:rsidR="004D0842" w:rsidRPr="009A2D22">
        <w:rPr>
          <w:rFonts w:ascii="Times New Roman" w:hAnsi="Times New Roman" w:cs="Times New Roman"/>
          <w:sz w:val="24"/>
          <w:szCs w:val="24"/>
        </w:rPr>
        <w:t xml:space="preserve">Today </w:t>
      </w:r>
      <w:r w:rsidR="00B617FE" w:rsidRPr="009A2D22">
        <w:rPr>
          <w:rFonts w:ascii="Times New Roman" w:hAnsi="Times New Roman" w:cs="Times New Roman"/>
          <w:sz w:val="24"/>
          <w:szCs w:val="24"/>
        </w:rPr>
        <w:t>consumers</w:t>
      </w:r>
      <w:r w:rsidR="004D0842" w:rsidRPr="009A2D22">
        <w:rPr>
          <w:rFonts w:ascii="Times New Roman" w:hAnsi="Times New Roman" w:cs="Times New Roman"/>
          <w:sz w:val="24"/>
          <w:szCs w:val="24"/>
        </w:rPr>
        <w:t xml:space="preserve"> are searching for </w:t>
      </w:r>
      <w:r w:rsidR="00B617FE" w:rsidRPr="009A2D22">
        <w:rPr>
          <w:rFonts w:ascii="Times New Roman" w:hAnsi="Times New Roman" w:cs="Times New Roman"/>
          <w:sz w:val="24"/>
          <w:szCs w:val="24"/>
        </w:rPr>
        <w:t>product</w:t>
      </w:r>
      <w:r w:rsidR="004D0842" w:rsidRPr="009A2D22">
        <w:rPr>
          <w:rFonts w:ascii="Times New Roman" w:hAnsi="Times New Roman" w:cs="Times New Roman"/>
          <w:sz w:val="24"/>
          <w:szCs w:val="24"/>
        </w:rPr>
        <w:t xml:space="preserve">s lined up with a sound way of life while keeping up taste and delight. </w:t>
      </w:r>
      <w:proofErr w:type="spellStart"/>
      <w:r w:rsidR="004D0842" w:rsidRPr="009A2D22">
        <w:rPr>
          <w:rFonts w:ascii="Times New Roman" w:hAnsi="Times New Roman" w:cs="Times New Roman"/>
          <w:sz w:val="24"/>
          <w:szCs w:val="24"/>
        </w:rPr>
        <w:t>Nutraceutical</w:t>
      </w:r>
      <w:proofErr w:type="spellEnd"/>
      <w:r w:rsidR="004D0842"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food</w:t>
      </w:r>
      <w:r w:rsidR="004D0842" w:rsidRPr="009A2D22">
        <w:rPr>
          <w:rFonts w:ascii="Times New Roman" w:hAnsi="Times New Roman" w:cs="Times New Roman"/>
          <w:sz w:val="24"/>
          <w:szCs w:val="24"/>
        </w:rPr>
        <w:t xml:space="preserve"> industry is developing as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004D0842" w:rsidRPr="009A2D22">
        <w:rPr>
          <w:rFonts w:ascii="Times New Roman" w:hAnsi="Times New Roman" w:cs="Times New Roman"/>
          <w:sz w:val="24"/>
          <w:szCs w:val="24"/>
        </w:rPr>
        <w:t xml:space="preserve"> rises, particularly on the dairy segment. Thusly, it is pivotal for Yogcup to position itself in the quickest developing </w:t>
      </w:r>
      <w:r w:rsidR="009664B8" w:rsidRPr="009A2D22">
        <w:rPr>
          <w:rFonts w:ascii="Times New Roman" w:hAnsi="Times New Roman" w:cs="Times New Roman"/>
          <w:sz w:val="24"/>
          <w:szCs w:val="24"/>
        </w:rPr>
        <w:t>segment</w:t>
      </w:r>
      <w:r w:rsidR="004D0842" w:rsidRPr="009A2D22">
        <w:rPr>
          <w:rFonts w:ascii="Times New Roman" w:hAnsi="Times New Roman" w:cs="Times New Roman"/>
          <w:sz w:val="24"/>
          <w:szCs w:val="24"/>
        </w:rPr>
        <w:t xml:space="preserve"> in the market, to be progressively lined up with its corporate mission and increment its piece of the pie in the yogurt classification. </w:t>
      </w:r>
    </w:p>
    <w:p w:rsidR="004D0842"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Entering </w:t>
      </w:r>
      <w:r w:rsidR="004D0842" w:rsidRPr="009A2D22">
        <w:rPr>
          <w:rFonts w:ascii="Times New Roman" w:hAnsi="Times New Roman" w:cs="Times New Roman"/>
          <w:sz w:val="24"/>
          <w:szCs w:val="24"/>
        </w:rPr>
        <w:t xml:space="preserve">on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004D0842" w:rsidRPr="009A2D22">
        <w:rPr>
          <w:rFonts w:ascii="Times New Roman" w:hAnsi="Times New Roman" w:cs="Times New Roman"/>
          <w:sz w:val="24"/>
          <w:szCs w:val="24"/>
        </w:rPr>
        <w:t xml:space="preserve">, Yogcup should exploit its </w:t>
      </w:r>
      <w:r w:rsidRPr="009A2D22">
        <w:rPr>
          <w:rFonts w:ascii="Times New Roman" w:hAnsi="Times New Roman" w:cs="Times New Roman"/>
          <w:sz w:val="24"/>
          <w:szCs w:val="24"/>
        </w:rPr>
        <w:t xml:space="preserve">internal </w:t>
      </w:r>
      <w:r w:rsidR="004D0842" w:rsidRPr="009A2D22">
        <w:rPr>
          <w:rFonts w:ascii="Times New Roman" w:hAnsi="Times New Roman" w:cs="Times New Roman"/>
          <w:sz w:val="24"/>
          <w:szCs w:val="24"/>
        </w:rPr>
        <w:t xml:space="preserve">qualities and innovation accomplishments, and in accordance with the new market patterns and client needs, expand its low fat yogurt mark, Fatlessez, to grasp the dispatch of another </w:t>
      </w:r>
      <w:r w:rsidR="00B617FE" w:rsidRPr="009A2D22">
        <w:rPr>
          <w:rFonts w:ascii="Times New Roman" w:hAnsi="Times New Roman" w:cs="Times New Roman"/>
          <w:sz w:val="24"/>
          <w:szCs w:val="24"/>
        </w:rPr>
        <w:t>product</w:t>
      </w:r>
      <w:r w:rsidR="004D0842" w:rsidRPr="009A2D22">
        <w:rPr>
          <w:rFonts w:ascii="Times New Roman" w:hAnsi="Times New Roman" w:cs="Times New Roman"/>
          <w:sz w:val="24"/>
          <w:szCs w:val="24"/>
        </w:rPr>
        <w:t xml:space="preserve">, Fatlessez, a fat free </w:t>
      </w:r>
      <w:proofErr w:type="spellStart"/>
      <w:r w:rsidR="004D0842" w:rsidRPr="009A2D22">
        <w:rPr>
          <w:rFonts w:ascii="Times New Roman" w:hAnsi="Times New Roman" w:cs="Times New Roman"/>
          <w:sz w:val="24"/>
          <w:szCs w:val="24"/>
        </w:rPr>
        <w:t>nutraceutical</w:t>
      </w:r>
      <w:proofErr w:type="spellEnd"/>
      <w:r w:rsidR="004D0842" w:rsidRPr="009A2D22">
        <w:rPr>
          <w:rFonts w:ascii="Times New Roman" w:hAnsi="Times New Roman" w:cs="Times New Roman"/>
          <w:sz w:val="24"/>
          <w:szCs w:val="24"/>
        </w:rPr>
        <w:t xml:space="preserve"> yogurt that gives two diverse medical advantages: boost the fat consume digestion and give a more grounded bone condition. </w:t>
      </w:r>
    </w:p>
    <w:p w:rsidR="004D0842" w:rsidRPr="009A2D22" w:rsidRDefault="009664B8"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Advancing</w:t>
      </w:r>
      <w:r w:rsidR="004D0842" w:rsidRPr="009A2D22">
        <w:rPr>
          <w:rFonts w:ascii="Times New Roman" w:hAnsi="Times New Roman" w:cs="Times New Roman"/>
          <w:sz w:val="24"/>
          <w:szCs w:val="24"/>
        </w:rPr>
        <w:t xml:space="preserve"> this idea will profit Yogcup's general position in the market since these advantages can pull in a significant potential market thinking about that an expansive number of the U.S populace experiences rheumatic and bone related </w:t>
      </w:r>
      <w:r w:rsidR="00B617FE" w:rsidRPr="009A2D22">
        <w:rPr>
          <w:rFonts w:ascii="Times New Roman" w:hAnsi="Times New Roman" w:cs="Times New Roman"/>
          <w:sz w:val="24"/>
          <w:szCs w:val="24"/>
        </w:rPr>
        <w:t>diseases</w:t>
      </w:r>
      <w:r w:rsidR="004D0842" w:rsidRPr="009A2D22">
        <w:rPr>
          <w:rFonts w:ascii="Times New Roman" w:hAnsi="Times New Roman" w:cs="Times New Roman"/>
          <w:sz w:val="24"/>
          <w:szCs w:val="24"/>
        </w:rPr>
        <w:t xml:space="preserve"> and the greater part is overweight. In addition, this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idea was not investigated before by any of its rivals.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focused to dynamic urban ladies, who esteem a yogurt that can assist them with controlling weight and keep up solid and sound bones through their lives. This Marketing Plan fits with Yogcup's corporate mission in conveying a sound and adjusted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while elevating a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way of life to its clients.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The Plan starts by uncovering a profound class investigation, concentrated available patterns and client conduct, and furthermore on the key players on the business. </w:t>
      </w:r>
      <w:r w:rsidR="00431FF0" w:rsidRPr="009A2D22">
        <w:rPr>
          <w:rFonts w:ascii="Times New Roman" w:hAnsi="Times New Roman" w:cs="Times New Roman"/>
          <w:sz w:val="24"/>
          <w:szCs w:val="24"/>
        </w:rPr>
        <w:t>The</w:t>
      </w:r>
      <w:r w:rsidRPr="009A2D22">
        <w:rPr>
          <w:rFonts w:ascii="Times New Roman" w:hAnsi="Times New Roman" w:cs="Times New Roman"/>
          <w:sz w:val="24"/>
          <w:szCs w:val="24"/>
        </w:rPr>
        <w:t xml:space="preserve"> </w:t>
      </w:r>
      <w:r w:rsidR="00431FF0" w:rsidRPr="009A2D22">
        <w:rPr>
          <w:rFonts w:ascii="Times New Roman" w:hAnsi="Times New Roman" w:cs="Times New Roman"/>
          <w:sz w:val="24"/>
          <w:szCs w:val="24"/>
        </w:rPr>
        <w:t xml:space="preserve">marketing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for this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is portrayed and the distinctive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components </w:t>
      </w:r>
      <w:proofErr w:type="spellStart"/>
      <w:r w:rsidRPr="009A2D22">
        <w:rPr>
          <w:rFonts w:ascii="Times New Roman" w:hAnsi="Times New Roman" w:cs="Times New Roman"/>
          <w:sz w:val="24"/>
          <w:szCs w:val="24"/>
        </w:rPr>
        <w:t>nitty</w:t>
      </w:r>
      <w:proofErr w:type="spellEnd"/>
      <w:r w:rsidRPr="009A2D22">
        <w:rPr>
          <w:rFonts w:ascii="Times New Roman" w:hAnsi="Times New Roman" w:cs="Times New Roman"/>
          <w:sz w:val="24"/>
          <w:szCs w:val="24"/>
        </w:rPr>
        <w:t xml:space="preserve"> gritty, trailed by a money related investigation to exhibit the suitability of the arrangement. Finally, the execution plan and controls are displayed, just as a concise emergency course of action. </w:t>
      </w:r>
    </w:p>
    <w:p w:rsidR="00431FF0"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This</w:t>
      </w:r>
      <w:r w:rsidR="004D0842" w:rsidRPr="009A2D22">
        <w:rPr>
          <w:rFonts w:ascii="Times New Roman" w:hAnsi="Times New Roman" w:cs="Times New Roman"/>
          <w:sz w:val="24"/>
          <w:szCs w:val="24"/>
        </w:rPr>
        <w:t xml:space="preserve"> Plan </w:t>
      </w:r>
      <w:r w:rsidRPr="009A2D22">
        <w:rPr>
          <w:rFonts w:ascii="Times New Roman" w:hAnsi="Times New Roman" w:cs="Times New Roman"/>
          <w:sz w:val="24"/>
          <w:szCs w:val="24"/>
        </w:rPr>
        <w:t>will use</w:t>
      </w:r>
      <w:r w:rsidR="004D0842" w:rsidRPr="009A2D22">
        <w:rPr>
          <w:rFonts w:ascii="Times New Roman" w:hAnsi="Times New Roman" w:cs="Times New Roman"/>
          <w:sz w:val="24"/>
          <w:szCs w:val="24"/>
        </w:rPr>
        <w:t xml:space="preserve"> Nielsen's quantitative and subjective reports about the classification, particular market articles, as likewise hypothetical promoting writing. </w:t>
      </w:r>
    </w:p>
    <w:p w:rsidR="004D0842" w:rsidRPr="009A2D22" w:rsidRDefault="004D0842" w:rsidP="00E45FBA">
      <w:pPr>
        <w:pStyle w:val="Heading1"/>
        <w:spacing w:line="480" w:lineRule="auto"/>
        <w:ind w:firstLine="567"/>
        <w:rPr>
          <w:rFonts w:ascii="Times New Roman" w:hAnsi="Times New Roman" w:cs="Times New Roman"/>
          <w:color w:val="auto"/>
          <w:sz w:val="24"/>
          <w:szCs w:val="24"/>
        </w:rPr>
      </w:pPr>
      <w:bookmarkStart w:id="2" w:name="_Toc535320178"/>
      <w:r w:rsidRPr="009A2D22">
        <w:rPr>
          <w:rFonts w:ascii="Times New Roman" w:hAnsi="Times New Roman" w:cs="Times New Roman"/>
          <w:color w:val="auto"/>
          <w:sz w:val="24"/>
          <w:szCs w:val="24"/>
        </w:rPr>
        <w:t>Market Evolutions and Trends</w:t>
      </w:r>
      <w:bookmarkEnd w:id="2"/>
      <w:r w:rsidRPr="009A2D22">
        <w:rPr>
          <w:rFonts w:ascii="Times New Roman" w:hAnsi="Times New Roman" w:cs="Times New Roman"/>
          <w:color w:val="auto"/>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Yogurt makers are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each day inventive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satisfy the latest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s' needs and needs. Changes in working examples and way of life, and in frames of mind to life itself, have likewi</w:t>
      </w:r>
      <w:r w:rsidR="00431FF0" w:rsidRPr="009A2D22">
        <w:rPr>
          <w:rFonts w:ascii="Times New Roman" w:hAnsi="Times New Roman" w:cs="Times New Roman"/>
          <w:sz w:val="24"/>
          <w:szCs w:val="24"/>
        </w:rPr>
        <w:t>se prompted new customer needs.</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 utilitarian and nutraceuticals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in U.S.A is developing relentlessly as purchasers turned out to be more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conscious</w:t>
      </w:r>
      <w:r w:rsidRPr="009A2D22">
        <w:rPr>
          <w:rFonts w:ascii="Times New Roman" w:hAnsi="Times New Roman" w:cs="Times New Roman"/>
          <w:sz w:val="24"/>
          <w:szCs w:val="24"/>
        </w:rPr>
        <w:t xml:space="preserve">. U.S purchasers are appearing developing worry with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matters, so they look for nourishment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related with prosperity, with yogurts saw as a wellspring of solid and regular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viewed as tenable, characteristic and even utilized as intends to battle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for example, cholesterol or hypertension. Inside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moving far from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lessen or kill undesirable fixings, for example, "light" or "low in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have additional medical advantages, for example, utilitarian and sustained nourishments. As populace ages and social insurance costs rise, the pattern of expanding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cognizance is relied upon to proceed with, in this manner driving the interest for practical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It is normal that makers will proceed to create and present new practical and sustained fixings </w:t>
      </w:r>
      <w:r w:rsidRPr="009A2D22">
        <w:rPr>
          <w:rFonts w:ascii="Times New Roman" w:hAnsi="Times New Roman" w:cs="Times New Roman"/>
          <w:sz w:val="24"/>
          <w:szCs w:val="24"/>
        </w:rPr>
        <w:lastRenderedPageBreak/>
        <w:t xml:space="preserve">into their conventional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contributions, just as grow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address explicit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concerns (Andy)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To expand utilization events and in this manner drive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deals, makers are creating and testing diverse bundle configurations to advance yogurt utilization from at-home utilization to a functional throughout the day nibble, </w:t>
      </w:r>
      <w:proofErr w:type="spellStart"/>
      <w:r w:rsidRPr="009A2D22">
        <w:rPr>
          <w:rFonts w:ascii="Times New Roman" w:hAnsi="Times New Roman" w:cs="Times New Roman"/>
          <w:sz w:val="24"/>
          <w:szCs w:val="24"/>
        </w:rPr>
        <w:t>Euromonitor</w:t>
      </w:r>
      <w:proofErr w:type="spellEnd"/>
      <w:r w:rsidRPr="009A2D22">
        <w:rPr>
          <w:rFonts w:ascii="Times New Roman" w:hAnsi="Times New Roman" w:cs="Times New Roman"/>
          <w:sz w:val="24"/>
          <w:szCs w:val="24"/>
        </w:rPr>
        <w:t xml:space="preserve"> said (</w:t>
      </w:r>
      <w:proofErr w:type="spell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xml:space="preserve">, 2003).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need to have the capacity to purchase and eat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anyplace, whenever. A few instances of increasingly helpful configurations are yogurts with dispensable plastic spoons, or in squeezable cylinders. Other differentiating pattern has been to deliver more extravagance, creamier or outlandish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such cheesecake or </w:t>
      </w:r>
      <w:proofErr w:type="spellStart"/>
      <w:r w:rsidRPr="009A2D22">
        <w:rPr>
          <w:rFonts w:ascii="Times New Roman" w:hAnsi="Times New Roman" w:cs="Times New Roman"/>
          <w:sz w:val="24"/>
          <w:szCs w:val="24"/>
        </w:rPr>
        <w:t>stracciatella</w:t>
      </w:r>
      <w:proofErr w:type="spellEnd"/>
      <w:r w:rsidRPr="009A2D22">
        <w:rPr>
          <w:rFonts w:ascii="Times New Roman" w:hAnsi="Times New Roman" w:cs="Times New Roman"/>
          <w:sz w:val="24"/>
          <w:szCs w:val="24"/>
        </w:rPr>
        <w:t xml:space="preserve">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situating these yogurts as pastry alternatives (</w:t>
      </w:r>
      <w:proofErr w:type="spell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xml:space="preserve">, 2003).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Nielsen 2007 </w:t>
      </w:r>
      <w:proofErr w:type="spellStart"/>
      <w:r w:rsidRPr="009A2D22">
        <w:rPr>
          <w:rFonts w:ascii="Times New Roman" w:hAnsi="Times New Roman" w:cs="Times New Roman"/>
          <w:sz w:val="24"/>
          <w:szCs w:val="24"/>
        </w:rPr>
        <w:t>Homescan</w:t>
      </w:r>
      <w:proofErr w:type="spellEnd"/>
      <w:r w:rsidRPr="009A2D22">
        <w:rPr>
          <w:rFonts w:ascii="Times New Roman" w:hAnsi="Times New Roman" w:cs="Times New Roman"/>
          <w:sz w:val="24"/>
          <w:szCs w:val="24"/>
        </w:rPr>
        <w:t xml:space="preserve"> information, all things considered,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acquired more decreased fat and entire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than they did some other liquid ounce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(Table 1). Among dry-ounce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refrigerated yogurt is the one most bought, trailed by margarine and handled and regular cheese.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Dairy uses are biggest for diminished fat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and mass frozen yogurt, which represent very nearly 42 </w:t>
      </w:r>
      <w:proofErr w:type="spellStart"/>
      <w:r w:rsidRPr="009A2D22">
        <w:rPr>
          <w:rFonts w:ascii="Times New Roman" w:hAnsi="Times New Roman" w:cs="Times New Roman"/>
          <w:sz w:val="24"/>
          <w:szCs w:val="24"/>
        </w:rPr>
        <w:t>percent</w:t>
      </w:r>
      <w:proofErr w:type="spellEnd"/>
      <w:r w:rsidRPr="009A2D22">
        <w:rPr>
          <w:rFonts w:ascii="Times New Roman" w:hAnsi="Times New Roman" w:cs="Times New Roman"/>
          <w:sz w:val="24"/>
          <w:szCs w:val="24"/>
        </w:rPr>
        <w:t xml:space="preserve"> of all out dairy consumptions. Regular cheese had the most astounding normal cost among the seven dry-ounce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while drinkable yogurt had the most elevated normal cost among the six liquid 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lastRenderedPageBreak/>
        <w:drawing>
          <wp:inline distT="0" distB="0" distL="0" distR="0" wp14:anchorId="72CF5E5A" wp14:editId="18639ACF">
            <wp:extent cx="5457825" cy="3305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2309" t="22781" r="14675" b="4437"/>
                    <a:stretch/>
                  </pic:blipFill>
                  <pic:spPr bwMode="auto">
                    <a:xfrm>
                      <a:off x="0" y="0"/>
                      <a:ext cx="5462381" cy="3307934"/>
                    </a:xfrm>
                    <a:prstGeom prst="rect">
                      <a:avLst/>
                    </a:prstGeom>
                    <a:ln>
                      <a:noFill/>
                    </a:ln>
                    <a:extLst>
                      <a:ext uri="{53640926-AAD7-44D8-BBD7-CCE9431645EC}">
                        <a14:shadowObscured xmlns:a14="http://schemas.microsoft.com/office/drawing/2010/main"/>
                      </a:ext>
                    </a:extLst>
                  </pic:spPr>
                </pic:pic>
              </a:graphicData>
            </a:graphic>
          </wp:inline>
        </w:drawing>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Davis et al, 2010.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An a valid example is the Nielsen's </w:t>
      </w:r>
      <w:r w:rsidR="00B617FE" w:rsidRPr="009A2D22">
        <w:rPr>
          <w:rFonts w:ascii="Times New Roman" w:hAnsi="Times New Roman" w:cs="Times New Roman"/>
          <w:sz w:val="24"/>
          <w:szCs w:val="24"/>
        </w:rPr>
        <w:t>study</w:t>
      </w:r>
      <w:r w:rsidRPr="009A2D22">
        <w:rPr>
          <w:rFonts w:ascii="Times New Roman" w:hAnsi="Times New Roman" w:cs="Times New Roman"/>
          <w:sz w:val="24"/>
          <w:szCs w:val="24"/>
        </w:rPr>
        <w:t xml:space="preserve"> about chilled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in U.S.A states that low fat yogurts, in spite of the reality of its utilization is somewhat diminishing, will keep on developing later on, since individuals are always worried about their looks and weight. These customers expect that the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will keep on having an ever increasing number of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and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covering all brands and with other medical advantages related, other than the straightforward advantage of being without fat. </w:t>
      </w:r>
    </w:p>
    <w:p w:rsidR="004D0842" w:rsidRPr="009A2D22" w:rsidRDefault="00B617FE"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Consumers</w:t>
      </w:r>
      <w:r w:rsidR="004D0842" w:rsidRPr="009A2D22">
        <w:rPr>
          <w:rFonts w:ascii="Times New Roman" w:hAnsi="Times New Roman" w:cs="Times New Roman"/>
          <w:sz w:val="24"/>
          <w:szCs w:val="24"/>
        </w:rPr>
        <w:t xml:space="preserve"> additionally wish them to wind up progressively moderate, increasingly common and with less synthetic compounds. A similar report trusts that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yogurts will likewise proceed to develop and differentiate. It is normal that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capacities will proceed to increment and cover other kind of necessities, for example, against skin maturing, hostile to cellulite, nervousness control, and so on (</w:t>
      </w:r>
      <w:proofErr w:type="spellStart"/>
      <w:r w:rsidR="004D0842" w:rsidRPr="009A2D22">
        <w:rPr>
          <w:rFonts w:ascii="Times New Roman" w:hAnsi="Times New Roman" w:cs="Times New Roman"/>
          <w:sz w:val="24"/>
          <w:szCs w:val="24"/>
        </w:rPr>
        <w:t>Neilsen</w:t>
      </w:r>
      <w:proofErr w:type="spellEnd"/>
      <w:r w:rsidR="004D0842" w:rsidRPr="009A2D22">
        <w:rPr>
          <w:rFonts w:ascii="Times New Roman" w:hAnsi="Times New Roman" w:cs="Times New Roman"/>
          <w:sz w:val="24"/>
          <w:szCs w:val="24"/>
        </w:rPr>
        <w:t xml:space="preserve">, 2007). </w:t>
      </w:r>
    </w:p>
    <w:p w:rsidR="004D0842" w:rsidRPr="009A2D22" w:rsidRDefault="004D0842" w:rsidP="00E45FBA">
      <w:pPr>
        <w:pStyle w:val="Heading1"/>
        <w:spacing w:line="480" w:lineRule="auto"/>
        <w:ind w:firstLine="567"/>
        <w:rPr>
          <w:rFonts w:ascii="Times New Roman" w:hAnsi="Times New Roman" w:cs="Times New Roman"/>
          <w:color w:val="auto"/>
          <w:sz w:val="24"/>
          <w:szCs w:val="24"/>
        </w:rPr>
      </w:pPr>
      <w:bookmarkStart w:id="3" w:name="_Toc535320179"/>
      <w:r w:rsidRPr="009A2D22">
        <w:rPr>
          <w:rFonts w:ascii="Times New Roman" w:hAnsi="Times New Roman" w:cs="Times New Roman"/>
          <w:color w:val="auto"/>
          <w:sz w:val="24"/>
          <w:szCs w:val="24"/>
        </w:rPr>
        <w:lastRenderedPageBreak/>
        <w:t xml:space="preserve">Customer </w:t>
      </w:r>
      <w:proofErr w:type="spellStart"/>
      <w:r w:rsidRPr="009A2D22">
        <w:rPr>
          <w:rFonts w:ascii="Times New Roman" w:hAnsi="Times New Roman" w:cs="Times New Roman"/>
          <w:color w:val="auto"/>
          <w:sz w:val="24"/>
          <w:szCs w:val="24"/>
        </w:rPr>
        <w:t>Behavior</w:t>
      </w:r>
      <w:bookmarkEnd w:id="3"/>
      <w:proofErr w:type="spellEnd"/>
      <w:r w:rsidRPr="009A2D22">
        <w:rPr>
          <w:rFonts w:ascii="Times New Roman" w:hAnsi="Times New Roman" w:cs="Times New Roman"/>
          <w:color w:val="auto"/>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With regards to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like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 xml:space="preserve">cheese, butter </w:t>
      </w:r>
      <w:r w:rsidRPr="009A2D22">
        <w:rPr>
          <w:rFonts w:ascii="Times New Roman" w:hAnsi="Times New Roman" w:cs="Times New Roman"/>
          <w:sz w:val="24"/>
          <w:szCs w:val="24"/>
        </w:rPr>
        <w:t xml:space="preserve">and yogurt, worldwide respondents lean toward nearby brands (54%); in any case, customers' inclination for </w:t>
      </w:r>
      <w:r w:rsidR="00B617FE" w:rsidRPr="009A2D22">
        <w:rPr>
          <w:rFonts w:ascii="Times New Roman" w:hAnsi="Times New Roman" w:cs="Times New Roman"/>
          <w:sz w:val="24"/>
          <w:szCs w:val="24"/>
        </w:rPr>
        <w:t>local</w:t>
      </w:r>
      <w:r w:rsidRPr="009A2D22">
        <w:rPr>
          <w:rFonts w:ascii="Times New Roman" w:hAnsi="Times New Roman" w:cs="Times New Roman"/>
          <w:sz w:val="24"/>
          <w:szCs w:val="24"/>
        </w:rPr>
        <w:t xml:space="preserve"> brands is diminishing contrasted with 2016 in classes like dessert (31%), solidified meat and fish (29%) and solidified suppers (22%) </w:t>
      </w:r>
      <w:proofErr w:type="gramStart"/>
      <w:r w:rsidRPr="009A2D22">
        <w:rPr>
          <w:rFonts w:ascii="Times New Roman" w:hAnsi="Times New Roman" w:cs="Times New Roman"/>
          <w:sz w:val="24"/>
          <w:szCs w:val="24"/>
        </w:rPr>
        <w:t>(</w:t>
      </w:r>
      <w:proofErr w:type="spellStart"/>
      <w:r w:rsidRPr="009A2D22">
        <w:rPr>
          <w:rFonts w:ascii="Times New Roman" w:hAnsi="Times New Roman" w:cs="Times New Roman"/>
          <w:sz w:val="24"/>
          <w:szCs w:val="24"/>
        </w:rPr>
        <w:t>Neisen</w:t>
      </w:r>
      <w:proofErr w:type="spellEnd"/>
      <w:r w:rsidRPr="009A2D22">
        <w:rPr>
          <w:rFonts w:ascii="Times New Roman" w:hAnsi="Times New Roman" w:cs="Times New Roman"/>
          <w:sz w:val="24"/>
          <w:szCs w:val="24"/>
        </w:rPr>
        <w:t>, 2017).</w:t>
      </w:r>
      <w:proofErr w:type="gramEnd"/>
      <w:r w:rsidRPr="009A2D22">
        <w:rPr>
          <w:rFonts w:ascii="Times New Roman" w:hAnsi="Times New Roman" w:cs="Times New Roman"/>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Given the significance of dairy in </w:t>
      </w:r>
      <w:r w:rsidR="00B617FE" w:rsidRPr="009A2D22">
        <w:rPr>
          <w:rFonts w:ascii="Times New Roman" w:hAnsi="Times New Roman" w:cs="Times New Roman"/>
          <w:sz w:val="24"/>
          <w:szCs w:val="24"/>
        </w:rPr>
        <w:t>local</w:t>
      </w:r>
      <w:r w:rsidRPr="009A2D22">
        <w:rPr>
          <w:rFonts w:ascii="Times New Roman" w:hAnsi="Times New Roman" w:cs="Times New Roman"/>
          <w:sz w:val="24"/>
          <w:szCs w:val="24"/>
        </w:rPr>
        <w:t xml:space="preserve"> cooking styles and societies, it's not amazing that purchasers incline toward nearby brands for their commitment to nearby tastes and inclinations. Customer inclination for nearby brands is significantly increasingly articulated in locales that have solid agrarian societies, for example, Europe (66%), Africa and the Middle East (73%) </w:t>
      </w:r>
      <w:proofErr w:type="gramStart"/>
      <w:r w:rsidRPr="009A2D22">
        <w:rPr>
          <w:rFonts w:ascii="Times New Roman" w:hAnsi="Times New Roman" w:cs="Times New Roman"/>
          <w:sz w:val="24"/>
          <w:szCs w:val="24"/>
        </w:rPr>
        <w:t>(Table 2).</w:t>
      </w:r>
      <w:proofErr w:type="gramEnd"/>
      <w:r w:rsidRPr="009A2D22">
        <w:rPr>
          <w:rFonts w:ascii="Times New Roman" w:hAnsi="Times New Roman" w:cs="Times New Roman"/>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drawing>
          <wp:inline distT="0" distB="0" distL="0" distR="0" wp14:anchorId="4036B145" wp14:editId="0D3B7524">
            <wp:extent cx="5448299" cy="35433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5624" t="10655" r="23960" b="9473"/>
                    <a:stretch/>
                  </pic:blipFill>
                  <pic:spPr bwMode="auto">
                    <a:xfrm>
                      <a:off x="0" y="0"/>
                      <a:ext cx="5454948" cy="3547624"/>
                    </a:xfrm>
                    <a:prstGeom prst="rect">
                      <a:avLst/>
                    </a:prstGeom>
                    <a:ln>
                      <a:noFill/>
                    </a:ln>
                    <a:extLst>
                      <a:ext uri="{53640926-AAD7-44D8-BBD7-CCE9431645EC}">
                        <a14:shadowObscured xmlns:a14="http://schemas.microsoft.com/office/drawing/2010/main"/>
                      </a:ext>
                    </a:extLst>
                  </pic:spPr>
                </pic:pic>
              </a:graphicData>
            </a:graphic>
          </wp:inline>
        </w:drawing>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Nielsen, 2017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As a low-</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will impossible pursue all the seven stages in the customer choice process display (Roger, 2006) when purchasing yogurts. It is impossible that the purchaser will start a procedure of data pursuit to decide mark attributes, nor is he liable to assess elective brands to recognize the most supported one (Henry, 2014). Rather, the customer gets data latently while sitting in front of the TV, perusing paper and magazines or when presented to different sorts of ad like in-store commercial. The buyer isn't generally assessing the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he is simply observing the advertisement and putting away data. At that point, one day this purchaser while shopping will see the brand on the store retires and will connect it with the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topic. In the event that he framed a great supposition and on account of the nature that monotonous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produces, he will most likely try it out.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Accordingly, the obtaining procedure pursues fundamentally three principle steps.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end up mindful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and frame convictions about it latently, at that point they settle on a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choice with little brand data and after that they assess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after the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to decide the dimension of fulfilment. On the off chance that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exceptionally fulfilled, rehashed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choices end up simpler.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the purposes behind </w:t>
      </w:r>
      <w:r w:rsidR="00214ACD" w:rsidRPr="009A2D22">
        <w:rPr>
          <w:rFonts w:ascii="Times New Roman" w:hAnsi="Times New Roman" w:cs="Times New Roman"/>
          <w:sz w:val="24"/>
          <w:szCs w:val="24"/>
        </w:rPr>
        <w:t>buying</w:t>
      </w:r>
      <w:r w:rsidRPr="009A2D22">
        <w:rPr>
          <w:rFonts w:ascii="Times New Roman" w:hAnsi="Times New Roman" w:cs="Times New Roman"/>
          <w:sz w:val="24"/>
          <w:szCs w:val="24"/>
        </w:rPr>
        <w:t xml:space="preserve"> model (John, 2011)., customers when purchasing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by execution criteria, principally auxiliary use capacity and accommodation,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benefits they are worried about, particularly in drinkable organizations that can be gone up against the go; by its inherent intrigue, similar to engaging quality of bundling or the sound of the brand name; by versatile reasons, similar to mark notoriety; by integrative criteria, nutraceuticals is a pattern on the nourishment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lastly, monetary criteria, if yogurts are estimated too lavishly they won't get it, they go for the ordinary one or the least expensive of the standard brands,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quality connection is constantly considered since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more costly </w:t>
      </w:r>
      <w:r w:rsidRPr="009A2D22">
        <w:rPr>
          <w:rFonts w:ascii="Times New Roman" w:hAnsi="Times New Roman" w:cs="Times New Roman"/>
          <w:sz w:val="24"/>
          <w:szCs w:val="24"/>
        </w:rPr>
        <w:lastRenderedPageBreak/>
        <w:t xml:space="preserve">than typical ones. After preliminary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pick without choosing, picking the last utilized brand in the event that it was acceptable, transforming it into a propensity. More often than not,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are </w:t>
      </w:r>
      <w:r w:rsidR="00621A99" w:rsidRPr="009A2D22">
        <w:rPr>
          <w:rFonts w:ascii="Times New Roman" w:hAnsi="Times New Roman" w:cs="Times New Roman"/>
          <w:sz w:val="24"/>
          <w:szCs w:val="24"/>
        </w:rPr>
        <w:t>loyal</w:t>
      </w:r>
      <w:r w:rsidRPr="009A2D22">
        <w:rPr>
          <w:rFonts w:ascii="Times New Roman" w:hAnsi="Times New Roman" w:cs="Times New Roman"/>
          <w:sz w:val="24"/>
          <w:szCs w:val="24"/>
        </w:rPr>
        <w:t xml:space="preserve"> to a brand or a kind of advantage since there aren't numerous choices in the market.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For the most part, yogurts purchasers expend them consistently. A purchaser's subjective </w:t>
      </w:r>
      <w:r w:rsidR="00B617FE" w:rsidRPr="009A2D22">
        <w:rPr>
          <w:rFonts w:ascii="Times New Roman" w:hAnsi="Times New Roman" w:cs="Times New Roman"/>
          <w:sz w:val="24"/>
          <w:szCs w:val="24"/>
        </w:rPr>
        <w:t>study</w:t>
      </w:r>
      <w:r w:rsidRPr="009A2D22">
        <w:rPr>
          <w:rFonts w:ascii="Times New Roman" w:hAnsi="Times New Roman" w:cs="Times New Roman"/>
          <w:sz w:val="24"/>
          <w:szCs w:val="24"/>
        </w:rPr>
        <w:t xml:space="preserve"> (</w:t>
      </w:r>
      <w:proofErr w:type="spellStart"/>
      <w:r w:rsidRPr="009A2D22">
        <w:rPr>
          <w:rFonts w:ascii="Times New Roman" w:hAnsi="Times New Roman" w:cs="Times New Roman"/>
          <w:sz w:val="24"/>
          <w:szCs w:val="24"/>
        </w:rPr>
        <w:t>Neisen</w:t>
      </w:r>
      <w:proofErr w:type="spellEnd"/>
      <w:r w:rsidRPr="009A2D22">
        <w:rPr>
          <w:rFonts w:ascii="Times New Roman" w:hAnsi="Times New Roman" w:cs="Times New Roman"/>
          <w:sz w:val="24"/>
          <w:szCs w:val="24"/>
        </w:rPr>
        <w:t xml:space="preserve">, 2007) demonstrated that numerous customers ordinarily eat 2 or 3 yogurts every day, eating early in the day and mid-evening or at breakfast. There is likewise an impressive gathering that eats 1 every day at breakfast or eating toward the finish of the evening, while arriving home or after supper as a sweet or a late night nibble. Once in a while, a few ladies will even achieve 4 yogurts utilization daily, every now and again eating for the duration of the day, maintaining a strategic distance from enormous dinners or lunch, with a soup and organic product. In spite of this significant pattern, there are additionally a few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that devour yogurt 3 or 4 times each week, as a rule, not more than one every day. In the study, results demonstrate that the greater part of ladies will in general eat 1 or 2 yogurts per day, while men commonly devour them much of the time, yet under 1 per day or only 1 every day.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the explanations behind purchasing model (Henry, 2004),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when purchasing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by execution criteria, for the most part subordinate use capacity and comfort,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benefits they are worried about, particularly in drinkable arrangements that can be gone up against the go; by its inherent intrigue, similar to appeal of bundling or the sound of the brand name; by versatile reasons, similar to mark notoriety; by integrative criteria, nutraceuticals is a pattern on the nourishment </w:t>
      </w:r>
      <w:r w:rsidR="00E95F82"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lastly, monetary criteria, if yogurts are evaluated too lavishly they won't get it, they go for the typical one or the least expensive of the standard brands,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quality connection is constantly considered since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more costly than ordinary </w:t>
      </w:r>
      <w:r w:rsidRPr="009A2D22">
        <w:rPr>
          <w:rFonts w:ascii="Times New Roman" w:hAnsi="Times New Roman" w:cs="Times New Roman"/>
          <w:sz w:val="24"/>
          <w:szCs w:val="24"/>
        </w:rPr>
        <w:lastRenderedPageBreak/>
        <w:t xml:space="preserve">ones. After preliminary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customers pick without choosing, picking the last utilized brand on the off chance that it was agreeable, transforming it into a propensity. Ordinarily,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are </w:t>
      </w:r>
      <w:r w:rsidR="00621A99" w:rsidRPr="009A2D22">
        <w:rPr>
          <w:rFonts w:ascii="Times New Roman" w:hAnsi="Times New Roman" w:cs="Times New Roman"/>
          <w:sz w:val="24"/>
          <w:szCs w:val="24"/>
        </w:rPr>
        <w:t>loyal</w:t>
      </w:r>
      <w:r w:rsidRPr="009A2D22">
        <w:rPr>
          <w:rFonts w:ascii="Times New Roman" w:hAnsi="Times New Roman" w:cs="Times New Roman"/>
          <w:sz w:val="24"/>
          <w:szCs w:val="24"/>
        </w:rPr>
        <w:t xml:space="preserve"> to a brand or a sort of advantage since there aren't numerous options in the market. </w:t>
      </w:r>
    </w:p>
    <w:p w:rsidR="00214ACD" w:rsidRPr="009A2D22" w:rsidRDefault="00214ACD" w:rsidP="00E45FBA">
      <w:pPr>
        <w:pStyle w:val="Heading1"/>
        <w:spacing w:line="480" w:lineRule="auto"/>
        <w:ind w:firstLine="567"/>
        <w:rPr>
          <w:rFonts w:ascii="Times New Roman" w:hAnsi="Times New Roman" w:cs="Times New Roman"/>
          <w:color w:val="auto"/>
          <w:sz w:val="24"/>
          <w:szCs w:val="24"/>
        </w:rPr>
      </w:pPr>
      <w:bookmarkStart w:id="4" w:name="_Toc535320180"/>
      <w:r w:rsidRPr="009A2D22">
        <w:rPr>
          <w:rFonts w:ascii="Times New Roman" w:hAnsi="Times New Roman" w:cs="Times New Roman"/>
          <w:color w:val="auto"/>
          <w:sz w:val="24"/>
          <w:szCs w:val="24"/>
        </w:rPr>
        <w:t>SWOT</w:t>
      </w:r>
      <w:bookmarkEnd w:id="4"/>
      <w:r w:rsidRPr="009A2D22">
        <w:rPr>
          <w:rFonts w:ascii="Times New Roman" w:hAnsi="Times New Roman" w:cs="Times New Roman"/>
          <w:color w:val="auto"/>
          <w:sz w:val="24"/>
          <w:szCs w:val="24"/>
        </w:rPr>
        <w:t xml:space="preserve"> </w:t>
      </w:r>
    </w:p>
    <w:p w:rsidR="00214ACD" w:rsidRPr="009A2D22" w:rsidRDefault="00214ACD" w:rsidP="00E45FBA">
      <w:pPr>
        <w:pStyle w:val="Heading2"/>
        <w:spacing w:line="480" w:lineRule="auto"/>
        <w:ind w:firstLine="567"/>
        <w:rPr>
          <w:rFonts w:ascii="Times New Roman" w:hAnsi="Times New Roman" w:cs="Times New Roman"/>
          <w:color w:val="auto"/>
          <w:sz w:val="24"/>
          <w:szCs w:val="24"/>
        </w:rPr>
      </w:pPr>
      <w:bookmarkStart w:id="5" w:name="_Toc535320181"/>
      <w:r w:rsidRPr="009A2D22">
        <w:rPr>
          <w:rFonts w:ascii="Times New Roman" w:hAnsi="Times New Roman" w:cs="Times New Roman"/>
          <w:color w:val="auto"/>
          <w:sz w:val="24"/>
          <w:szCs w:val="24"/>
        </w:rPr>
        <w:t>SWOT ANALYSIS</w:t>
      </w:r>
      <w:bookmarkEnd w:id="5"/>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Now it is vital to build up a vital evaluation of qualities and shortcomings, openings and dangers of stretching out Fatlessez brand to grasp another utilitarian yogurt under its line of low fat yogurts. The SWOT investigation as pursues: </w:t>
      </w:r>
    </w:p>
    <w:p w:rsidR="006E6007" w:rsidRPr="009A2D22" w:rsidRDefault="006E6007" w:rsidP="00E45FBA">
      <w:pPr>
        <w:spacing w:line="480" w:lineRule="auto"/>
        <w:ind w:firstLine="567"/>
        <w:rPr>
          <w:rFonts w:ascii="Times New Roman" w:hAnsi="Times New Roman" w:cs="Times New Roman"/>
          <w:sz w:val="24"/>
          <w:szCs w:val="24"/>
        </w:rPr>
      </w:pPr>
    </w:p>
    <w:tbl>
      <w:tblPr>
        <w:tblStyle w:val="TableGrid"/>
        <w:tblW w:w="0" w:type="auto"/>
        <w:tblInd w:w="534" w:type="dxa"/>
        <w:tblLook w:val="04A0" w:firstRow="1" w:lastRow="0" w:firstColumn="1" w:lastColumn="0" w:noHBand="0" w:noVBand="1"/>
      </w:tblPr>
      <w:tblGrid>
        <w:gridCol w:w="4087"/>
        <w:gridCol w:w="4621"/>
      </w:tblGrid>
      <w:tr w:rsidR="006E6007" w:rsidRPr="009A2D22" w:rsidTr="00300881">
        <w:trPr>
          <w:trHeight w:val="150"/>
        </w:trPr>
        <w:tc>
          <w:tcPr>
            <w:tcW w:w="4087"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Strengths</w:t>
            </w:r>
          </w:p>
        </w:tc>
        <w:tc>
          <w:tcPr>
            <w:tcW w:w="4621"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 xml:space="preserve"> Weaknesses</w:t>
            </w:r>
          </w:p>
        </w:tc>
      </w:tr>
      <w:tr w:rsidR="006E6007" w:rsidRPr="009A2D22" w:rsidTr="00300881">
        <w:trPr>
          <w:trHeight w:val="120"/>
        </w:trPr>
        <w:tc>
          <w:tcPr>
            <w:tcW w:w="4087" w:type="dxa"/>
          </w:tcPr>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Pioneer in the youngsters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and well</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situated in the low fat and grown-up beverages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Worldwide dispatches of new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and redesigns of their real portfolio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Perceived as a customary, dependable, safe and great quality brand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Industry-driving innovative work </w:t>
            </w:r>
          </w:p>
          <w:p w:rsidR="006E6007" w:rsidRPr="009A2D22" w:rsidRDefault="00E45FBA"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Global Focus</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lastRenderedPageBreak/>
              <w:t xml:space="preserve">Wide scope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and world-class premium brand portfolio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b/>
                <w:sz w:val="24"/>
                <w:szCs w:val="24"/>
              </w:rPr>
            </w:pPr>
            <w:r w:rsidRPr="009A2D22">
              <w:rPr>
                <w:rFonts w:ascii="Times New Roman" w:hAnsi="Times New Roman" w:cs="Times New Roman"/>
                <w:sz w:val="24"/>
                <w:szCs w:val="24"/>
              </w:rPr>
              <w:t>Geographic nearness through the world</w:t>
            </w:r>
          </w:p>
        </w:tc>
        <w:tc>
          <w:tcPr>
            <w:tcW w:w="4621" w:type="dxa"/>
          </w:tcPr>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lastRenderedPageBreak/>
              <w:t xml:space="preserve">Weak presence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Lack of learning of Yogcup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points of interest advantages or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advanced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High cost contrasted and </w:t>
            </w:r>
            <w:r w:rsidR="00621A99" w:rsidRPr="009A2D22">
              <w:rPr>
                <w:rFonts w:ascii="Times New Roman" w:hAnsi="Times New Roman" w:cs="Times New Roman"/>
                <w:sz w:val="24"/>
                <w:szCs w:val="24"/>
              </w:rPr>
              <w:t>distribution</w:t>
            </w:r>
            <w:r w:rsidRPr="009A2D22">
              <w:rPr>
                <w:rFonts w:ascii="Times New Roman" w:hAnsi="Times New Roman" w:cs="Times New Roman"/>
                <w:sz w:val="24"/>
                <w:szCs w:val="24"/>
              </w:rPr>
              <w:t xml:space="preserve"> brands </w:t>
            </w:r>
          </w:p>
          <w:p w:rsidR="006E6007" w:rsidRPr="009A2D22" w:rsidRDefault="006E6007" w:rsidP="00E45FBA">
            <w:pPr>
              <w:pStyle w:val="ListParagraph"/>
              <w:numPr>
                <w:ilvl w:val="0"/>
                <w:numId w:val="1"/>
              </w:numPr>
              <w:spacing w:line="480" w:lineRule="auto"/>
              <w:ind w:left="341" w:hanging="341"/>
              <w:rPr>
                <w:rFonts w:ascii="Times New Roman" w:hAnsi="Times New Roman" w:cs="Times New Roman"/>
                <w:sz w:val="24"/>
                <w:szCs w:val="24"/>
              </w:rPr>
            </w:pPr>
            <w:r w:rsidRPr="009A2D22">
              <w:rPr>
                <w:rFonts w:ascii="Times New Roman" w:hAnsi="Times New Roman" w:cs="Times New Roman"/>
                <w:sz w:val="24"/>
                <w:szCs w:val="24"/>
              </w:rPr>
              <w:t xml:space="preserve">Fatlessez name is weird and does not recommend the kind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More unequivocally connected with youngster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and chocolate </w:t>
            </w:r>
          </w:p>
          <w:p w:rsidR="006E6007" w:rsidRPr="009A2D22" w:rsidRDefault="006E6007" w:rsidP="00E45FBA">
            <w:pPr>
              <w:spacing w:line="480" w:lineRule="auto"/>
              <w:ind w:firstLine="567"/>
              <w:rPr>
                <w:rFonts w:ascii="Times New Roman" w:hAnsi="Times New Roman" w:cs="Times New Roman"/>
                <w:b/>
                <w:sz w:val="24"/>
                <w:szCs w:val="24"/>
              </w:rPr>
            </w:pPr>
          </w:p>
        </w:tc>
      </w:tr>
      <w:tr w:rsidR="006E6007" w:rsidRPr="009A2D22" w:rsidTr="00300881">
        <w:trPr>
          <w:trHeight w:val="90"/>
        </w:trPr>
        <w:tc>
          <w:tcPr>
            <w:tcW w:w="4087"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lastRenderedPageBreak/>
              <w:t>Opportunities</w:t>
            </w:r>
          </w:p>
        </w:tc>
        <w:tc>
          <w:tcPr>
            <w:tcW w:w="4621"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Threats</w:t>
            </w:r>
          </w:p>
        </w:tc>
      </w:tr>
      <w:tr w:rsidR="006E6007" w:rsidRPr="009A2D22" w:rsidTr="00300881">
        <w:trPr>
          <w:trHeight w:val="195"/>
        </w:trPr>
        <w:tc>
          <w:tcPr>
            <w:tcW w:w="4087" w:type="dxa"/>
          </w:tcPr>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industry develops as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rises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The most sold yogurt subcategory,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is the one that is developing more in 2007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Drinking yogurts offer the most ideal path forward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U.S ladies are overwhelming purchasers of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and dietetic yogurts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People with higher salary will in general search for additional extravagance or separated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Many Americans experiences rheumatic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b/>
                <w:sz w:val="24"/>
                <w:szCs w:val="24"/>
              </w:rPr>
            </w:pPr>
            <w:r w:rsidRPr="009A2D22">
              <w:rPr>
                <w:rFonts w:ascii="Times New Roman" w:hAnsi="Times New Roman" w:cs="Times New Roman"/>
                <w:sz w:val="24"/>
                <w:szCs w:val="24"/>
              </w:rPr>
              <w:t>Many of Americans are overweight</w:t>
            </w:r>
          </w:p>
        </w:tc>
        <w:tc>
          <w:tcPr>
            <w:tcW w:w="4621" w:type="dxa"/>
          </w:tcPr>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Constant presentation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developments in the distinctive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s by contenders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Power of private names, representing 29% of the market with enhanced and less expensive contributions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Retailers limitations on having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lines, particularly in the event that they have possess private </w:t>
            </w:r>
            <w:r w:rsidR="00621A99" w:rsidRPr="009A2D22">
              <w:rPr>
                <w:rFonts w:ascii="Times New Roman" w:hAnsi="Times New Roman" w:cs="Times New Roman"/>
                <w:sz w:val="24"/>
                <w:szCs w:val="24"/>
              </w:rPr>
              <w:t>brands</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Sales of low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somewhat diminished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Occasion use designs contrast from one portion to another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Health related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d significantly higher than others in the classification and its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is focus to increasingly advanced what's more, educated customers </w:t>
            </w:r>
          </w:p>
          <w:p w:rsidR="006E6007" w:rsidRPr="009A2D22" w:rsidRDefault="006E6007" w:rsidP="00E45FBA">
            <w:pPr>
              <w:spacing w:line="480" w:lineRule="auto"/>
              <w:ind w:firstLine="567"/>
              <w:rPr>
                <w:rFonts w:ascii="Times New Roman" w:hAnsi="Times New Roman" w:cs="Times New Roman"/>
                <w:b/>
                <w:sz w:val="24"/>
                <w:szCs w:val="24"/>
              </w:rPr>
            </w:pPr>
          </w:p>
        </w:tc>
      </w:tr>
    </w:tbl>
    <w:p w:rsidR="00214ACD" w:rsidRPr="009A2D22" w:rsidRDefault="00214ACD" w:rsidP="00E45FBA">
      <w:pPr>
        <w:spacing w:line="480" w:lineRule="auto"/>
        <w:ind w:firstLine="567"/>
        <w:rPr>
          <w:rFonts w:ascii="Times New Roman" w:hAnsi="Times New Roman" w:cs="Times New Roman"/>
          <w:sz w:val="24"/>
          <w:szCs w:val="24"/>
        </w:rPr>
      </w:pP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From the investigation above, plainly nutraceuticals is </w:t>
      </w:r>
      <w:proofErr w:type="gramStart"/>
      <w:r w:rsidRPr="009A2D22">
        <w:rPr>
          <w:rFonts w:ascii="Times New Roman" w:hAnsi="Times New Roman" w:cs="Times New Roman"/>
          <w:sz w:val="24"/>
          <w:szCs w:val="24"/>
        </w:rPr>
        <w:t>a the</w:t>
      </w:r>
      <w:proofErr w:type="gramEnd"/>
      <w:r w:rsidRPr="009A2D22">
        <w:rPr>
          <w:rFonts w:ascii="Times New Roman" w:hAnsi="Times New Roman" w:cs="Times New Roman"/>
          <w:sz w:val="24"/>
          <w:szCs w:val="24"/>
        </w:rPr>
        <w:t xml:space="preserve"> present pattern in the market.</w:t>
      </w:r>
      <w:r w:rsidR="006E6007"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searching for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lined up with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and feel, particularly in helpful configurations that can be taken all over the place. Yogcup expects to be a nourishment and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organization, and accomplished numerous significant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in yogurt creation, and has capacities and assets to build its worldwide position in the classification by entering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with an imaginative medical advantage, satisfying a hole in the market with </w:t>
      </w:r>
      <w:proofErr w:type="gramStart"/>
      <w:r w:rsidRPr="009A2D22">
        <w:rPr>
          <w:rFonts w:ascii="Times New Roman" w:hAnsi="Times New Roman" w:cs="Times New Roman"/>
          <w:sz w:val="24"/>
          <w:szCs w:val="24"/>
        </w:rPr>
        <w:t>an</w:t>
      </w:r>
      <w:proofErr w:type="gramEnd"/>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that anticipates medical issues that are rising today on society. </w:t>
      </w:r>
    </w:p>
    <w:p w:rsidR="00214ACD" w:rsidRPr="009A2D22" w:rsidRDefault="00CF5CF8" w:rsidP="00E45FBA">
      <w:pPr>
        <w:pStyle w:val="Heading1"/>
        <w:spacing w:line="480" w:lineRule="auto"/>
        <w:ind w:firstLine="567"/>
        <w:rPr>
          <w:rFonts w:ascii="Times New Roman" w:hAnsi="Times New Roman" w:cs="Times New Roman"/>
          <w:color w:val="auto"/>
          <w:sz w:val="24"/>
          <w:szCs w:val="24"/>
        </w:rPr>
      </w:pPr>
      <w:bookmarkStart w:id="6" w:name="_Toc535320182"/>
      <w:r w:rsidRPr="009A2D22">
        <w:rPr>
          <w:rFonts w:ascii="Times New Roman" w:hAnsi="Times New Roman" w:cs="Times New Roman"/>
          <w:color w:val="auto"/>
          <w:sz w:val="24"/>
          <w:szCs w:val="24"/>
        </w:rPr>
        <w:t>Difficult Elements: Success Factors</w:t>
      </w:r>
      <w:bookmarkEnd w:id="6"/>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a.</w:t>
      </w:r>
      <w:r w:rsidRPr="009A2D22">
        <w:rPr>
          <w:rFonts w:ascii="Times New Roman" w:hAnsi="Times New Roman" w:cs="Times New Roman"/>
          <w:sz w:val="24"/>
          <w:szCs w:val="24"/>
        </w:rPr>
        <w:tab/>
        <w:t xml:space="preserve">Convincing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of nutraceuticals adequacy: Manufacturers must create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obvious medical advantages or else they will never influence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to grasp this costly idea of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b.</w:t>
      </w:r>
      <w:r w:rsidRPr="009A2D22">
        <w:rPr>
          <w:rFonts w:ascii="Times New Roman" w:hAnsi="Times New Roman" w:cs="Times New Roman"/>
          <w:sz w:val="24"/>
          <w:szCs w:val="24"/>
        </w:rPr>
        <w:tab/>
        <w:t xml:space="preserve">Retailers' capacity and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presentation: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presentation charges, rack space stipends and retailer's edge ought to be considered, since they could be amazingly high if the retailers see the significance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to the maker.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w:t>
      </w:r>
      <w:r w:rsidRPr="009A2D22">
        <w:rPr>
          <w:rFonts w:ascii="Times New Roman" w:hAnsi="Times New Roman" w:cs="Times New Roman"/>
          <w:sz w:val="24"/>
          <w:szCs w:val="24"/>
        </w:rPr>
        <w:tab/>
        <w:t xml:space="preserve">Communicating new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entrance through brand expansion: Yogcup isn't generally connected with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explicit advantages or enhanced, in spite of its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claims, in U.S.A it isn't spoken to in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The passage on the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trough a brand expansion of Fatlessez brand ought to be vigorously imparted in an unmistakably reasonable manner.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d.</w:t>
      </w:r>
      <w:r w:rsidRPr="009A2D22">
        <w:rPr>
          <w:rFonts w:ascii="Times New Roman" w:hAnsi="Times New Roman" w:cs="Times New Roman"/>
          <w:sz w:val="24"/>
          <w:szCs w:val="24"/>
        </w:rPr>
        <w:tab/>
        <w:t xml:space="preserve">Achieving circulation in a sensible time span: The dispatch will be absolutely inadequate if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isn't accessible in all grocery </w:t>
      </w:r>
      <w:proofErr w:type="gramStart"/>
      <w:r w:rsidRPr="009A2D22">
        <w:rPr>
          <w:rFonts w:ascii="Times New Roman" w:hAnsi="Times New Roman" w:cs="Times New Roman"/>
          <w:sz w:val="24"/>
          <w:szCs w:val="24"/>
        </w:rPr>
        <w:t>store</w:t>
      </w:r>
      <w:proofErr w:type="gramEnd"/>
      <w:r w:rsidRPr="009A2D22">
        <w:rPr>
          <w:rFonts w:ascii="Times New Roman" w:hAnsi="Times New Roman" w:cs="Times New Roman"/>
          <w:sz w:val="24"/>
          <w:szCs w:val="24"/>
        </w:rPr>
        <w:t xml:space="preserve"> and hypermarket retires across </w:t>
      </w:r>
      <w:r w:rsidRPr="009A2D22">
        <w:rPr>
          <w:rFonts w:ascii="Times New Roman" w:hAnsi="Times New Roman" w:cs="Times New Roman"/>
          <w:sz w:val="24"/>
          <w:szCs w:val="24"/>
        </w:rPr>
        <w:lastRenderedPageBreak/>
        <w:t xml:space="preserve">the country, as additionally on the most frequented urban cafeterias and candy machines in a sensible timeframe. </w:t>
      </w:r>
    </w:p>
    <w:p w:rsidR="00214ACD" w:rsidRPr="009A2D22" w:rsidRDefault="006E6007" w:rsidP="00E45FBA">
      <w:pPr>
        <w:pStyle w:val="Heading1"/>
        <w:spacing w:line="480" w:lineRule="auto"/>
        <w:ind w:firstLine="567"/>
        <w:rPr>
          <w:rFonts w:ascii="Times New Roman" w:hAnsi="Times New Roman" w:cs="Times New Roman"/>
          <w:color w:val="auto"/>
          <w:sz w:val="24"/>
          <w:szCs w:val="24"/>
        </w:rPr>
      </w:pPr>
      <w:bookmarkStart w:id="7" w:name="_Toc535320183"/>
      <w:r w:rsidRPr="009A2D22">
        <w:rPr>
          <w:rFonts w:ascii="Times New Roman" w:hAnsi="Times New Roman" w:cs="Times New Roman"/>
          <w:color w:val="auto"/>
          <w:sz w:val="24"/>
          <w:szCs w:val="24"/>
        </w:rPr>
        <w:t>MARKETING</w:t>
      </w:r>
      <w:r w:rsidR="00214ACD" w:rsidRPr="009A2D22">
        <w:rPr>
          <w:rFonts w:ascii="Times New Roman" w:hAnsi="Times New Roman" w:cs="Times New Roman"/>
          <w:color w:val="auto"/>
          <w:sz w:val="24"/>
          <w:szCs w:val="24"/>
        </w:rPr>
        <w:t xml:space="preserve"> STRATEGY</w:t>
      </w:r>
      <w:bookmarkEnd w:id="7"/>
      <w:r w:rsidR="00214ACD" w:rsidRPr="009A2D22">
        <w:rPr>
          <w:rFonts w:ascii="Times New Roman" w:hAnsi="Times New Roman" w:cs="Times New Roman"/>
          <w:color w:val="auto"/>
          <w:sz w:val="24"/>
          <w:szCs w:val="24"/>
        </w:rPr>
        <w:t xml:space="preserve"> </w:t>
      </w:r>
    </w:p>
    <w:p w:rsidR="00214ACD" w:rsidRPr="009A2D22" w:rsidRDefault="00CF5CF8" w:rsidP="00E45FBA">
      <w:pPr>
        <w:pStyle w:val="Heading2"/>
        <w:spacing w:line="480" w:lineRule="auto"/>
        <w:ind w:firstLine="567"/>
        <w:rPr>
          <w:rFonts w:ascii="Times New Roman" w:hAnsi="Times New Roman" w:cs="Times New Roman"/>
          <w:color w:val="auto"/>
          <w:sz w:val="24"/>
          <w:szCs w:val="24"/>
        </w:rPr>
      </w:pPr>
      <w:bookmarkStart w:id="8" w:name="_Toc535320184"/>
      <w:r w:rsidRPr="009A2D22">
        <w:rPr>
          <w:rFonts w:ascii="Times New Roman" w:hAnsi="Times New Roman" w:cs="Times New Roman"/>
          <w:color w:val="auto"/>
          <w:sz w:val="24"/>
          <w:szCs w:val="24"/>
        </w:rPr>
        <w:t>Mission</w:t>
      </w:r>
      <w:bookmarkEnd w:id="8"/>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In Yogcup's vision,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has entered another time, these days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searching for something more, an enhanced healthy benefit. Yogcup tries to give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they requirement for a sound life. It empowers a fair, solid eating regimen and fabricates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fit into it, investing in increment the healthy benefit of its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while enhancing taste and delight. Fatlessez fits superbly on the corporate mission, conveying a solid and adjusted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enabling purchasers to appreciate a health life. </w:t>
      </w:r>
    </w:p>
    <w:p w:rsidR="00214ACD" w:rsidRPr="009A2D22" w:rsidRDefault="00CF5CF8" w:rsidP="00E45FBA">
      <w:pPr>
        <w:pStyle w:val="Heading2"/>
        <w:spacing w:line="480" w:lineRule="auto"/>
        <w:ind w:firstLine="567"/>
        <w:rPr>
          <w:rFonts w:ascii="Times New Roman" w:hAnsi="Times New Roman" w:cs="Times New Roman"/>
          <w:color w:val="auto"/>
          <w:sz w:val="24"/>
          <w:szCs w:val="24"/>
        </w:rPr>
      </w:pPr>
      <w:bookmarkStart w:id="9" w:name="_Toc535320185"/>
      <w:r w:rsidRPr="009A2D22">
        <w:rPr>
          <w:rFonts w:ascii="Times New Roman" w:hAnsi="Times New Roman" w:cs="Times New Roman"/>
          <w:color w:val="auto"/>
          <w:sz w:val="24"/>
          <w:szCs w:val="24"/>
        </w:rPr>
        <w:t>Objectives</w:t>
      </w:r>
      <w:bookmarkEnd w:id="9"/>
    </w:p>
    <w:p w:rsidR="00214ACD" w:rsidRPr="009A2D22" w:rsidRDefault="00214ACD" w:rsidP="00E45FBA">
      <w:pPr>
        <w:spacing w:line="480" w:lineRule="auto"/>
        <w:ind w:firstLine="567"/>
        <w:rPr>
          <w:rFonts w:ascii="Times New Roman" w:hAnsi="Times New Roman" w:cs="Times New Roman"/>
          <w:sz w:val="24"/>
          <w:szCs w:val="24"/>
        </w:rPr>
      </w:pPr>
      <w:proofErr w:type="spellStart"/>
      <w:r w:rsidRPr="009A2D22">
        <w:rPr>
          <w:rFonts w:ascii="Times New Roman" w:hAnsi="Times New Roman" w:cs="Times New Roman"/>
          <w:sz w:val="24"/>
          <w:szCs w:val="24"/>
        </w:rPr>
        <w:t>Fatlessez's</w:t>
      </w:r>
      <w:proofErr w:type="spellEnd"/>
      <w:r w:rsidRPr="009A2D22">
        <w:rPr>
          <w:rFonts w:ascii="Times New Roman" w:hAnsi="Times New Roman" w:cs="Times New Roman"/>
          <w:sz w:val="24"/>
          <w:szCs w:val="24"/>
        </w:rPr>
        <w:t xml:space="preserve"> primary </w:t>
      </w:r>
      <w:r w:rsidR="006E6007" w:rsidRPr="009A2D22">
        <w:rPr>
          <w:rFonts w:ascii="Times New Roman" w:hAnsi="Times New Roman" w:cs="Times New Roman"/>
          <w:sz w:val="24"/>
          <w:szCs w:val="24"/>
        </w:rPr>
        <w:t>objective</w:t>
      </w:r>
      <w:r w:rsidRPr="009A2D22">
        <w:rPr>
          <w:rFonts w:ascii="Times New Roman" w:hAnsi="Times New Roman" w:cs="Times New Roman"/>
          <w:sz w:val="24"/>
          <w:szCs w:val="24"/>
        </w:rPr>
        <w:t xml:space="preserve"> is to set up a dependable Yogcup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in the U.S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Taking into account that a definitive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objective for each organization is to amplify benefit, in this manner deals (outright volume) and subsequently piece of the pie (relative volume in the class) objectives will be set for the underlying dispatch time frame and past, since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is a developing business sector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in U.S.A and we are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another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market.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Today, Yogcup has 0.89% piece of the overall industry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The objective is to achieve 1% piece of the pie on the principal year, 1.5% on the second and 1.89% on the third year. Consequently, if the objective is to accomplish 1% </w:t>
      </w:r>
      <w:proofErr w:type="gramStart"/>
      <w:r w:rsidRPr="009A2D22">
        <w:rPr>
          <w:rFonts w:ascii="Times New Roman" w:hAnsi="Times New Roman" w:cs="Times New Roman"/>
          <w:sz w:val="24"/>
          <w:szCs w:val="24"/>
        </w:rPr>
        <w:t>share</w:t>
      </w:r>
      <w:proofErr w:type="gramEnd"/>
      <w:r w:rsidRPr="009A2D22">
        <w:rPr>
          <w:rFonts w:ascii="Times New Roman" w:hAnsi="Times New Roman" w:cs="Times New Roman"/>
          <w:sz w:val="24"/>
          <w:szCs w:val="24"/>
        </w:rPr>
        <w:t xml:space="preserve"> in its first year, and expecting the market will keep on developing at a similar rate. </w:t>
      </w:r>
    </w:p>
    <w:p w:rsidR="00214ACD" w:rsidRPr="009A2D22" w:rsidRDefault="006E6007" w:rsidP="00E45FBA">
      <w:pPr>
        <w:pStyle w:val="Heading1"/>
        <w:spacing w:line="480" w:lineRule="auto"/>
        <w:ind w:firstLine="567"/>
        <w:rPr>
          <w:rFonts w:ascii="Times New Roman" w:hAnsi="Times New Roman" w:cs="Times New Roman"/>
          <w:color w:val="auto"/>
          <w:sz w:val="24"/>
          <w:szCs w:val="24"/>
        </w:rPr>
      </w:pPr>
      <w:bookmarkStart w:id="10" w:name="_Toc535320186"/>
      <w:r w:rsidRPr="009A2D22">
        <w:rPr>
          <w:rFonts w:ascii="Times New Roman" w:hAnsi="Times New Roman" w:cs="Times New Roman"/>
          <w:color w:val="auto"/>
          <w:sz w:val="24"/>
          <w:szCs w:val="24"/>
        </w:rPr>
        <w:lastRenderedPageBreak/>
        <w:t>STRATEGY</w:t>
      </w:r>
      <w:r w:rsidR="00214ACD" w:rsidRPr="009A2D22">
        <w:rPr>
          <w:rFonts w:ascii="Times New Roman" w:hAnsi="Times New Roman" w:cs="Times New Roman"/>
          <w:color w:val="auto"/>
          <w:sz w:val="24"/>
          <w:szCs w:val="24"/>
        </w:rPr>
        <w:t xml:space="preserve"> SUMMARY</w:t>
      </w:r>
      <w:bookmarkEnd w:id="10"/>
      <w:r w:rsidR="00214ACD"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Characterizing advertising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includes two key exercises: "choosing an objective market and deciding the ideal situating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objective client's brains; and indicating the arrangement for the ideal exercises to achieve the ideal situating" (Dolan, 2000). Intending to set up a solid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and furthermore increment its offer on the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when all is said in done, Yogcup ought to pursue an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advancement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by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another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on a class it as of now contends in (Keller, 2007).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Yogcup will create Fatlessez, a fat free drinkable yogurt, enhanced with additional calcium and nutrient D, ready to augment fat consume digestion and construct solid and sound bones. This yogurt will be </w:t>
      </w:r>
      <w:r w:rsidR="00431FF0" w:rsidRPr="009A2D22">
        <w:rPr>
          <w:rFonts w:ascii="Times New Roman" w:hAnsi="Times New Roman" w:cs="Times New Roman"/>
          <w:sz w:val="24"/>
          <w:szCs w:val="24"/>
        </w:rPr>
        <w:t>launched</w:t>
      </w:r>
      <w:r w:rsidRPr="009A2D22">
        <w:rPr>
          <w:rFonts w:ascii="Times New Roman" w:hAnsi="Times New Roman" w:cs="Times New Roman"/>
          <w:sz w:val="24"/>
          <w:szCs w:val="24"/>
        </w:rPr>
        <w:t xml:space="preserve"> through a Fatlessez mark augmentation.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focused to dynamic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conscious</w:t>
      </w:r>
      <w:r w:rsidRPr="009A2D22">
        <w:rPr>
          <w:rFonts w:ascii="Times New Roman" w:hAnsi="Times New Roman" w:cs="Times New Roman"/>
          <w:sz w:val="24"/>
          <w:szCs w:val="24"/>
        </w:rPr>
        <w:t xml:space="preserve"> ladies that more often than not destroy from home and anticipate from a yogurt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supplement they require.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be low in calories and 0% fat yogurt ready to augment fat consume digestion and assemble solid bones because of calcium and nutrient D admissions. Cost will be characterized by considering normal market costs,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producing expenses and esteem conveyed to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and it will be disseminated on stores, hypermarkets, limits, and little retailers.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will be founded on the two principle benefits: controlling weight and building solid bones, through TV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purpose of-offer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testing and some other explicit advancement and promoting apparatuses. </w:t>
      </w:r>
    </w:p>
    <w:p w:rsidR="00214ACD" w:rsidRPr="009A2D22" w:rsidRDefault="005C4B66" w:rsidP="00E45FBA">
      <w:pPr>
        <w:pStyle w:val="Heading1"/>
        <w:spacing w:line="480" w:lineRule="auto"/>
        <w:ind w:firstLine="567"/>
        <w:rPr>
          <w:rFonts w:ascii="Times New Roman" w:hAnsi="Times New Roman" w:cs="Times New Roman"/>
          <w:color w:val="auto"/>
          <w:sz w:val="24"/>
          <w:szCs w:val="24"/>
        </w:rPr>
      </w:pPr>
      <w:bookmarkStart w:id="11" w:name="_Toc535320187"/>
      <w:r w:rsidRPr="009A2D22">
        <w:rPr>
          <w:rFonts w:ascii="Times New Roman" w:hAnsi="Times New Roman" w:cs="Times New Roman"/>
          <w:color w:val="auto"/>
          <w:sz w:val="24"/>
          <w:szCs w:val="24"/>
        </w:rPr>
        <w:lastRenderedPageBreak/>
        <w:t>MARKETING</w:t>
      </w:r>
      <w:r w:rsidR="00214ACD" w:rsidRPr="009A2D22">
        <w:rPr>
          <w:rFonts w:ascii="Times New Roman" w:hAnsi="Times New Roman" w:cs="Times New Roman"/>
          <w:color w:val="auto"/>
          <w:sz w:val="24"/>
          <w:szCs w:val="24"/>
        </w:rPr>
        <w:t xml:space="preserve"> MIX</w:t>
      </w:r>
      <w:bookmarkEnd w:id="11"/>
      <w:r w:rsidR="00214ACD" w:rsidRPr="009A2D22">
        <w:rPr>
          <w:rFonts w:ascii="Times New Roman" w:hAnsi="Times New Roman" w:cs="Times New Roman"/>
          <w:color w:val="auto"/>
          <w:sz w:val="24"/>
          <w:szCs w:val="24"/>
        </w:rPr>
        <w:t xml:space="preserve"> </w:t>
      </w:r>
    </w:p>
    <w:p w:rsidR="00214ACD" w:rsidRPr="009A2D22" w:rsidRDefault="00B617FE" w:rsidP="00E45FBA">
      <w:pPr>
        <w:pStyle w:val="Heading2"/>
        <w:spacing w:line="480" w:lineRule="auto"/>
        <w:ind w:firstLine="567"/>
        <w:rPr>
          <w:rFonts w:ascii="Times New Roman" w:hAnsi="Times New Roman" w:cs="Times New Roman"/>
          <w:color w:val="auto"/>
          <w:sz w:val="24"/>
          <w:szCs w:val="24"/>
        </w:rPr>
      </w:pPr>
      <w:bookmarkStart w:id="12" w:name="_Toc535320188"/>
      <w:r w:rsidRPr="009A2D22">
        <w:rPr>
          <w:rFonts w:ascii="Times New Roman" w:hAnsi="Times New Roman" w:cs="Times New Roman"/>
          <w:color w:val="auto"/>
          <w:sz w:val="24"/>
          <w:szCs w:val="24"/>
        </w:rPr>
        <w:t>Product</w:t>
      </w:r>
      <w:bookmarkEnd w:id="12"/>
      <w:r w:rsidR="00214ACD"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Researchers at the Yogcup Research Center will build up an equation that enables customers to </w:t>
      </w:r>
      <w:r w:rsidR="00CF5CF8" w:rsidRPr="009A2D22">
        <w:rPr>
          <w:rFonts w:ascii="Times New Roman" w:hAnsi="Times New Roman" w:cs="Times New Roman"/>
          <w:sz w:val="24"/>
          <w:szCs w:val="24"/>
        </w:rPr>
        <w:t>maximize</w:t>
      </w:r>
      <w:r w:rsidRPr="009A2D22">
        <w:rPr>
          <w:rFonts w:ascii="Times New Roman" w:hAnsi="Times New Roman" w:cs="Times New Roman"/>
          <w:sz w:val="24"/>
          <w:szCs w:val="24"/>
        </w:rPr>
        <w:t xml:space="preserve"> their fat digestion, while in the meantime invigorate their bones. Taken as a feature of a reasonable eating regimen and customary exercise, Fatlessez can help with weight the executives on account of its calcium content. Research demonstrates that calcium can assume an essential job in body weight direction and fat digestion. Stunningly better, by expanding admission of dairy calcium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might have the capacity to decrease future weight gain. Besides, satisfactory dietary calcium consumption joined with nutrient D is a standout amongst the most vital components contributing for solid bone structure. The most effective retention of calcium relies upon the nearness of nutrient D in the body, which is a key fixing in the different hormones that empower calcium to go from the stomach related framework into the blood or bones. Deficiency of calcium after some time may cause bone related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w:t>
      </w:r>
      <w:r w:rsidR="005C4B66" w:rsidRPr="009A2D22">
        <w:rPr>
          <w:rFonts w:ascii="Times New Roman" w:hAnsi="Times New Roman" w:cs="Times New Roman"/>
          <w:sz w:val="24"/>
          <w:szCs w:val="24"/>
        </w:rPr>
        <w:t xml:space="preserve">launched </w:t>
      </w:r>
      <w:r w:rsidRPr="009A2D22">
        <w:rPr>
          <w:rFonts w:ascii="Times New Roman" w:hAnsi="Times New Roman" w:cs="Times New Roman"/>
          <w:sz w:val="24"/>
          <w:szCs w:val="24"/>
        </w:rPr>
        <w:t xml:space="preserve">under the Fatlessez mark, in a line mark augmentation, since the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even now contend in the yogurt class, in another line, so as to decrease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expenses and corporate issues, and most essential to profit by Fatlessez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in the U.S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often pursue versatile criteria, similar to mark notoriety, when purchasing yogurts. </w:t>
      </w:r>
    </w:p>
    <w:p w:rsidR="005C4B66"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Brands are among an organization's most significant resources, especially when the organization, as Yogcup, is dynamic in the purchaser merchandise industry. Accordingly, the estimation of a brand can't be founded simply on its deals, similarly essential, if not more along these lines, is its enthusiastic esteem. Today, Yogcup has just two sorts of brands, corporate brands and range/</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t>
      </w:r>
      <w:r w:rsidR="00621A99" w:rsidRPr="009A2D22">
        <w:rPr>
          <w:rFonts w:ascii="Times New Roman" w:hAnsi="Times New Roman" w:cs="Times New Roman"/>
          <w:sz w:val="24"/>
          <w:szCs w:val="24"/>
        </w:rPr>
        <w:t>brands</w:t>
      </w:r>
      <w:r w:rsidRPr="009A2D22">
        <w:rPr>
          <w:rFonts w:ascii="Times New Roman" w:hAnsi="Times New Roman" w:cs="Times New Roman"/>
          <w:sz w:val="24"/>
          <w:szCs w:val="24"/>
        </w:rPr>
        <w:t xml:space="preserve">, which can be utilized at all three dimensions – </w:t>
      </w:r>
      <w:r w:rsidRPr="009A2D22">
        <w:rPr>
          <w:rFonts w:ascii="Times New Roman" w:hAnsi="Times New Roman" w:cs="Times New Roman"/>
          <w:sz w:val="24"/>
          <w:szCs w:val="24"/>
        </w:rPr>
        <w:lastRenderedPageBreak/>
        <w:t>around the world, territorially and locally. As indicated by the brand relationship range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xml:space="preserve">, 2004), </w:t>
      </w:r>
      <w:proofErr w:type="spellStart"/>
      <w:r w:rsidRPr="009A2D22">
        <w:rPr>
          <w:rFonts w:ascii="Times New Roman" w:hAnsi="Times New Roman" w:cs="Times New Roman"/>
          <w:sz w:val="24"/>
          <w:szCs w:val="24"/>
        </w:rPr>
        <w:t>Yogcup</w:t>
      </w:r>
      <w:proofErr w:type="spellEnd"/>
      <w:r w:rsidRPr="009A2D22">
        <w:rPr>
          <w:rFonts w:ascii="Times New Roman" w:hAnsi="Times New Roman" w:cs="Times New Roman"/>
          <w:sz w:val="24"/>
          <w:szCs w:val="24"/>
        </w:rPr>
        <w:t xml:space="preserve"> is an ace brand, under which the organization moves chocolates,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tyke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waters, and an assortment of different products. It appears to be certain that the dominating brand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Yogcup is utilizing is a corporate support system. </w:t>
      </w:r>
      <w:r w:rsidR="005C4B66" w:rsidRPr="009A2D22">
        <w:rPr>
          <w:rFonts w:ascii="Times New Roman" w:hAnsi="Times New Roman" w:cs="Times New Roman"/>
          <w:sz w:val="24"/>
          <w:szCs w:val="24"/>
        </w:rPr>
        <w:t xml:space="preserve">Yogcup has accumulated a few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s under a worldwide umbrella. This is sparing expenses for Yogcup in brand interchanges, yet it is likewise consoling for the customer when they realize that one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they like is identified with an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they don't know yet, however which they need to experiment with. They know the great quality the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speaks to. This empowered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s under the Yogcup umbrella to profit by the notoriety and commonality of Yogcup, and the organization to profit by their fame.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Fatlessez is endorsed by Yogcup; an endorser mark is use to give validity and substance to the advertising. Supports are incredible in light of the fact that endorsers are to some degree protected from the brands they underwrite. Consequently, they can contribute with decreased hazard that their affiliations will be influenced by the execution of the embraced brand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xml:space="preserve">, 2004).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it was referenced previously, this yogurt will be marketed just on the drinkable arrangement, since the present buyer esteems in a hurry bites that can be taken whenever, anyplace.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Concerning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and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accessible, the choice was made dependent on two markers, first the most moving yogurt enhances in U.S.A, that are strawberry, peach, wild berry, pineapple, and tutti-frutti, and second, the review led for this task, where it was demonstrated that customers incline toward by request, strawberry, wild berry, banana, characteristic and mango.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Since creating more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will expand generation costs by utilizing distinctive crude materials, diverse bundling, and in the generation line itself, Fatlessez at first will be </w:t>
      </w:r>
      <w:r w:rsidR="00431FF0" w:rsidRPr="009A2D22">
        <w:rPr>
          <w:rFonts w:ascii="Times New Roman" w:hAnsi="Times New Roman" w:cs="Times New Roman"/>
          <w:sz w:val="24"/>
          <w:szCs w:val="24"/>
        </w:rPr>
        <w:t>launched</w:t>
      </w:r>
      <w:r w:rsidRPr="009A2D22">
        <w:rPr>
          <w:rFonts w:ascii="Times New Roman" w:hAnsi="Times New Roman" w:cs="Times New Roman"/>
          <w:sz w:val="24"/>
          <w:szCs w:val="24"/>
        </w:rPr>
        <w:t xml:space="preserve"> in strawberry, wild berry, banana and mango. By expanding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combination to fulfil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that look for assortment and to coordinate the most refreshing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by the objective market, it will likewise diminish dispersion costs by limiting posting expenses.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and TV spots should </w:t>
      </w:r>
      <w:proofErr w:type="spellStart"/>
      <w:r w:rsidRPr="009A2D22">
        <w:rPr>
          <w:rFonts w:ascii="Times New Roman" w:hAnsi="Times New Roman" w:cs="Times New Roman"/>
          <w:sz w:val="24"/>
          <w:szCs w:val="24"/>
        </w:rPr>
        <w:t>center</w:t>
      </w:r>
      <w:proofErr w:type="spellEnd"/>
      <w:r w:rsidRPr="009A2D22">
        <w:rPr>
          <w:rFonts w:ascii="Times New Roman" w:hAnsi="Times New Roman" w:cs="Times New Roman"/>
          <w:sz w:val="24"/>
          <w:szCs w:val="24"/>
        </w:rPr>
        <w:t xml:space="preserve"> the new advertising.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3" w:name="_Toc535320189"/>
      <w:r w:rsidRPr="009A2D22">
        <w:rPr>
          <w:rFonts w:ascii="Times New Roman" w:hAnsi="Times New Roman" w:cs="Times New Roman"/>
          <w:color w:val="auto"/>
          <w:sz w:val="24"/>
          <w:szCs w:val="24"/>
        </w:rPr>
        <w:t>Distribution</w:t>
      </w:r>
      <w:bookmarkEnd w:id="13"/>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possibly prevail in the market if the channels, as courses to the market, can react to the interest level expected for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by mulling over interest and supply-side components while going for a similar time to limit working expenses.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as the other Yogcup yogurts popularized in U.S.A, will be created in plants situated in Spain and France, that serve likewise numerous other European markets. So as to be marketed, all yogurt clumps must be tried by examining. Yogurts are kept in the manufacturing plants for control testing for two days and after that are dispatched to the U.S circulation focuses. Transportation is redistributed to particular organizations in whole deal trucks.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Concerning structure and force, Fatlessez since it is a comfort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pursue an escalated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by being available in all stores with high deals volume, accomplishing an abnormal state of weighted conveyance. This arrangement is regular for Fatlessez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and is upheld on the way that quick moving customers products mark piece of the pie is lopsidedly identified with circulation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After a specific dimension of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being come to, anchoring a couple of more purposes of circulation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reflects in a sharp development in piece of the pie. This happens in light of the fact that numerous customers won't abandon one store to visit another on the off chance that </w:t>
      </w:r>
      <w:r w:rsidRPr="009A2D22">
        <w:rPr>
          <w:rFonts w:ascii="Times New Roman" w:hAnsi="Times New Roman" w:cs="Times New Roman"/>
          <w:sz w:val="24"/>
          <w:szCs w:val="24"/>
        </w:rPr>
        <w:lastRenderedPageBreak/>
        <w:t xml:space="preserve">they can't locate their </w:t>
      </w:r>
      <w:proofErr w:type="spellStart"/>
      <w:r w:rsidRPr="009A2D22">
        <w:rPr>
          <w:rFonts w:ascii="Times New Roman" w:hAnsi="Times New Roman" w:cs="Times New Roman"/>
          <w:sz w:val="24"/>
          <w:szCs w:val="24"/>
        </w:rPr>
        <w:t>favored</w:t>
      </w:r>
      <w:proofErr w:type="spellEnd"/>
      <w:r w:rsidRPr="009A2D22">
        <w:rPr>
          <w:rFonts w:ascii="Times New Roman" w:hAnsi="Times New Roman" w:cs="Times New Roman"/>
          <w:sz w:val="24"/>
          <w:szCs w:val="24"/>
        </w:rPr>
        <w:t xml:space="preserve"> brands; they will all the more most likely purchase another brand. Little retailers much of the time just stock the main a couple of brands because of space requirements, realizing it will be adequate for the majority of their clients. Subsequently,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over a limit level lifts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in little outlets, which quickly supports a brand's offer excessively. The higher the brand's piece of the pie the more prominent the probability that other little stores will embrace the brand, expanding its offer.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4" w:name="_Toc535320190"/>
      <w:r w:rsidRPr="009A2D22">
        <w:rPr>
          <w:rFonts w:ascii="Times New Roman" w:hAnsi="Times New Roman" w:cs="Times New Roman"/>
          <w:color w:val="auto"/>
          <w:sz w:val="24"/>
          <w:szCs w:val="24"/>
        </w:rPr>
        <w:t>Promotions</w:t>
      </w:r>
      <w:bookmarkEnd w:id="14"/>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Target group choice and activity destinations: Target gathering of people choice (to whom the crusade is coordinated) and activity goals (what activity the battle ought to urge them to take) was the following stage in arranging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s. </w:t>
      </w:r>
    </w:p>
    <w:p w:rsidR="00BB5F2A" w:rsidRPr="009A2D22" w:rsidRDefault="005C4B66" w:rsidP="00E45FBA">
      <w:pPr>
        <w:autoSpaceDE w:val="0"/>
        <w:autoSpaceDN w:val="0"/>
        <w:adjustRightInd w:val="0"/>
        <w:spacing w:after="0"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From the potential market for Fatlessez, the best deals potential originates from </w:t>
      </w:r>
      <w:r w:rsidR="00BB5F2A" w:rsidRPr="009A2D22">
        <w:rPr>
          <w:rFonts w:ascii="Times New Roman" w:hAnsi="Times New Roman" w:cs="Times New Roman"/>
          <w:sz w:val="24"/>
          <w:szCs w:val="24"/>
        </w:rPr>
        <w:t>other</w:t>
      </w:r>
    </w:p>
    <w:p w:rsidR="005C4B66" w:rsidRPr="009A2D22" w:rsidRDefault="00BB5F2A"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loyal </w:t>
      </w:r>
      <w:r w:rsidR="005C4B66" w:rsidRPr="009A2D22">
        <w:rPr>
          <w:rFonts w:ascii="Times New Roman" w:hAnsi="Times New Roman" w:cs="Times New Roman"/>
          <w:sz w:val="24"/>
          <w:szCs w:val="24"/>
        </w:rPr>
        <w:t xml:space="preserve">(OBLs), that will trade from different brands, particularly low fat and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brands, where it is conceivable to happen some savagery to other Yogcup yogurts like Fatlessez, and furthermore </w:t>
      </w:r>
      <w:r w:rsidRPr="009A2D22">
        <w:rPr>
          <w:rFonts w:ascii="Times New Roman" w:hAnsi="Times New Roman" w:cs="Times New Roman"/>
          <w:sz w:val="24"/>
          <w:szCs w:val="24"/>
        </w:rPr>
        <w:t xml:space="preserve">new category users </w:t>
      </w:r>
      <w:r w:rsidR="005C4B66" w:rsidRPr="009A2D22">
        <w:rPr>
          <w:rFonts w:ascii="Times New Roman" w:hAnsi="Times New Roman" w:cs="Times New Roman"/>
          <w:sz w:val="24"/>
          <w:szCs w:val="24"/>
        </w:rPr>
        <w:t xml:space="preserve">(NCUs) that normally don't drink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or dietetic yogurts yet are worried about their bones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or muscle to fat ratio, and can be possibly inspired by Fatlessez benefits. The objective is to turn this forthcoming purchasers in brand </w:t>
      </w:r>
      <w:r w:rsidR="00621A99" w:rsidRPr="009A2D22">
        <w:rPr>
          <w:rFonts w:ascii="Times New Roman" w:hAnsi="Times New Roman" w:cs="Times New Roman"/>
          <w:sz w:val="24"/>
          <w:szCs w:val="24"/>
        </w:rPr>
        <w:t>loyal</w:t>
      </w:r>
      <w:r w:rsidR="005C4B66" w:rsidRPr="009A2D22">
        <w:rPr>
          <w:rFonts w:ascii="Times New Roman" w:hAnsi="Times New Roman" w:cs="Times New Roman"/>
          <w:sz w:val="24"/>
          <w:szCs w:val="24"/>
        </w:rPr>
        <w:t xml:space="preserve"> (BLs) speaking profoundly of offers or if nothing else good brand switchers (FBSs), by incorporating the brand in their collection. </w:t>
      </w:r>
    </w:p>
    <w:p w:rsidR="005C4B66"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w:t>
      </w:r>
      <w:r w:rsidR="00BB5F2A" w:rsidRPr="009A2D22">
        <w:rPr>
          <w:rFonts w:ascii="Times New Roman" w:hAnsi="Times New Roman" w:cs="Times New Roman"/>
          <w:sz w:val="24"/>
          <w:szCs w:val="24"/>
        </w:rPr>
        <w:t>positioning and objectives</w:t>
      </w:r>
      <w:r w:rsidR="005C4B66" w:rsidRPr="009A2D22">
        <w:rPr>
          <w:rFonts w:ascii="Times New Roman" w:hAnsi="Times New Roman" w:cs="Times New Roman"/>
          <w:sz w:val="24"/>
          <w:szCs w:val="24"/>
        </w:rPr>
        <w:t xml:space="preserve">: When arranging an explicit </w:t>
      </w:r>
      <w:r w:rsidR="00B617FE" w:rsidRPr="009A2D22">
        <w:rPr>
          <w:rFonts w:ascii="Times New Roman" w:hAnsi="Times New Roman" w:cs="Times New Roman"/>
          <w:sz w:val="24"/>
          <w:szCs w:val="24"/>
        </w:rPr>
        <w:t>advertising</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or advancement crusade,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goals must be chosen by chiefs. For Fatlessez </w:t>
      </w:r>
      <w:r w:rsidR="00431FF0" w:rsidRPr="009A2D22">
        <w:rPr>
          <w:rFonts w:ascii="Times New Roman" w:hAnsi="Times New Roman" w:cs="Times New Roman"/>
          <w:sz w:val="24"/>
          <w:szCs w:val="24"/>
        </w:rPr>
        <w:t>launching</w:t>
      </w:r>
      <w:r w:rsidR="005C4B66" w:rsidRPr="009A2D22">
        <w:rPr>
          <w:rFonts w:ascii="Times New Roman" w:hAnsi="Times New Roman" w:cs="Times New Roman"/>
          <w:sz w:val="24"/>
          <w:szCs w:val="24"/>
        </w:rPr>
        <w:t xml:space="preserve"> effort the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goals to reach are classification require, </w:t>
      </w:r>
      <w:r w:rsidRPr="009A2D22">
        <w:rPr>
          <w:rFonts w:ascii="Times New Roman" w:hAnsi="Times New Roman" w:cs="Times New Roman"/>
          <w:sz w:val="24"/>
          <w:szCs w:val="24"/>
        </w:rPr>
        <w:t>brand</w:t>
      </w:r>
      <w:r w:rsidR="005C4B66"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005C4B66" w:rsidRPr="009A2D22">
        <w:rPr>
          <w:rFonts w:ascii="Times New Roman" w:hAnsi="Times New Roman" w:cs="Times New Roman"/>
          <w:sz w:val="24"/>
          <w:szCs w:val="24"/>
        </w:rPr>
        <w:t xml:space="preserve"> and brand </w:t>
      </w:r>
      <w:r w:rsidR="00BB5F2A" w:rsidRPr="009A2D22">
        <w:rPr>
          <w:rFonts w:ascii="Times New Roman" w:hAnsi="Times New Roman" w:cs="Times New Roman"/>
          <w:sz w:val="24"/>
          <w:szCs w:val="24"/>
        </w:rPr>
        <w:t>attitude</w:t>
      </w:r>
      <w:r w:rsidR="005C4B66" w:rsidRPr="009A2D22">
        <w:rPr>
          <w:rFonts w:ascii="Times New Roman" w:hAnsi="Times New Roman" w:cs="Times New Roman"/>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expectation was not chosen for the battle since it is a low-association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decision, in this manner it is sensible to assume that an entirely good brand </w:t>
      </w:r>
      <w:r w:rsidR="00BB5F2A" w:rsidRPr="009A2D22">
        <w:rPr>
          <w:rFonts w:ascii="Times New Roman" w:hAnsi="Times New Roman" w:cs="Times New Roman"/>
          <w:sz w:val="24"/>
          <w:szCs w:val="24"/>
        </w:rPr>
        <w:t>attitude</w:t>
      </w:r>
      <w:r w:rsidRPr="009A2D22">
        <w:rPr>
          <w:rFonts w:ascii="Times New Roman" w:hAnsi="Times New Roman" w:cs="Times New Roman"/>
          <w:sz w:val="24"/>
          <w:szCs w:val="24"/>
        </w:rPr>
        <w:t xml:space="preserve"> is </w:t>
      </w:r>
      <w:r w:rsidRPr="009A2D22">
        <w:rPr>
          <w:rFonts w:ascii="Times New Roman" w:hAnsi="Times New Roman" w:cs="Times New Roman"/>
          <w:sz w:val="24"/>
          <w:szCs w:val="24"/>
        </w:rPr>
        <w:lastRenderedPageBreak/>
        <w:t xml:space="preserve">adequate to consequently invigorate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aim when the following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opportunity emerges. In-store improvements, for example, coupons, shows, or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arrangements ought to be utilized to invigorate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expectation when purchasers are uninvolved.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may buy the brand at eye level or the one with the biggest rack space essentially in light of the update impact (</w:t>
      </w:r>
      <w:proofErr w:type="spellStart"/>
      <w:r w:rsidRPr="009A2D22">
        <w:rPr>
          <w:rFonts w:ascii="Times New Roman" w:hAnsi="Times New Roman" w:cs="Times New Roman"/>
          <w:sz w:val="24"/>
          <w:szCs w:val="24"/>
        </w:rPr>
        <w:t>Assael</w:t>
      </w:r>
      <w:proofErr w:type="spellEnd"/>
      <w:r w:rsidRPr="009A2D22">
        <w:rPr>
          <w:rFonts w:ascii="Times New Roman" w:hAnsi="Times New Roman" w:cs="Times New Roman"/>
          <w:sz w:val="24"/>
          <w:szCs w:val="24"/>
        </w:rPr>
        <w:t xml:space="preserve">, 2007). Class require objective was chosen since we are building up another sort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inside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and we need to make the need of </w:t>
      </w:r>
      <w:proofErr w:type="gramStart"/>
      <w:r w:rsidRPr="009A2D22">
        <w:rPr>
          <w:rFonts w:ascii="Times New Roman" w:hAnsi="Times New Roman" w:cs="Times New Roman"/>
          <w:sz w:val="24"/>
          <w:szCs w:val="24"/>
        </w:rPr>
        <w:t>an</w:t>
      </w:r>
      <w:proofErr w:type="gramEnd"/>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that </w:t>
      </w:r>
      <w:proofErr w:type="spellStart"/>
      <w:r w:rsidRPr="009A2D22">
        <w:rPr>
          <w:rFonts w:ascii="Times New Roman" w:hAnsi="Times New Roman" w:cs="Times New Roman"/>
          <w:sz w:val="24"/>
          <w:szCs w:val="24"/>
        </w:rPr>
        <w:t>fulfills</w:t>
      </w:r>
      <w:proofErr w:type="spellEnd"/>
      <w:r w:rsidRPr="009A2D22">
        <w:rPr>
          <w:rFonts w:ascii="Times New Roman" w:hAnsi="Times New Roman" w:cs="Times New Roman"/>
          <w:sz w:val="24"/>
          <w:szCs w:val="24"/>
        </w:rPr>
        <w:t xml:space="preserve"> the two advantages of controlling weight and sustaining bone structure in planned purchaser's brains.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and brand mentality are dependably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impacts wanted in each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battle. Potential customers of Fatlessez would need to take in the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name and to perceive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on the general store retires, and should trust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can give the advantages and frame a good supposition of the brand.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5" w:name="_Toc535320191"/>
      <w:r w:rsidRPr="009A2D22">
        <w:rPr>
          <w:rFonts w:ascii="Times New Roman" w:hAnsi="Times New Roman" w:cs="Times New Roman"/>
          <w:color w:val="auto"/>
          <w:sz w:val="24"/>
          <w:szCs w:val="24"/>
        </w:rPr>
        <w:t>Pricing</w:t>
      </w:r>
      <w:bookmarkEnd w:id="15"/>
      <w:r w:rsidR="005C4B66" w:rsidRPr="009A2D22">
        <w:rPr>
          <w:rFonts w:ascii="Times New Roman" w:hAnsi="Times New Roman" w:cs="Times New Roman"/>
          <w:color w:val="auto"/>
          <w:sz w:val="24"/>
          <w:szCs w:val="24"/>
        </w:rPr>
        <w:t xml:space="preserve"> </w:t>
      </w:r>
    </w:p>
    <w:p w:rsidR="005C4B66"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Pricing</w:t>
      </w:r>
      <w:r w:rsidR="005C4B66" w:rsidRPr="009A2D22">
        <w:rPr>
          <w:rFonts w:ascii="Times New Roman" w:hAnsi="Times New Roman" w:cs="Times New Roman"/>
          <w:sz w:val="24"/>
          <w:szCs w:val="24"/>
        </w:rPr>
        <w:t xml:space="preserve"> ought to be in a state of harmony with the esteem creation procedure of alternate components of the advertising blend. A more expensive rate is possibly legitimized when a high interest in promoting exists. The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including brand, highlights, benefit levels, dissemination and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makes the esteem, </w:t>
      </w:r>
      <w:r w:rsidRPr="009A2D22">
        <w:rPr>
          <w:rFonts w:ascii="Times New Roman" w:hAnsi="Times New Roman" w:cs="Times New Roman"/>
          <w:sz w:val="24"/>
          <w:szCs w:val="24"/>
        </w:rPr>
        <w:t>price</w:t>
      </w:r>
      <w:r w:rsidR="005C4B66" w:rsidRPr="009A2D22">
        <w:rPr>
          <w:rFonts w:ascii="Times New Roman" w:hAnsi="Times New Roman" w:cs="Times New Roman"/>
          <w:sz w:val="24"/>
          <w:szCs w:val="24"/>
        </w:rPr>
        <w:t xml:space="preserve"> catches this esteem.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Yogcup will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its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consolidating three alternate points of view: commitment edge objective for the organization – cost based viewpoint, </w:t>
      </w:r>
      <w:r w:rsidR="00E95F82"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normal costs – rivalry based, lastly,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esteem in customers' point of view – esteem based. Research methods can give a thought of the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that purchasers will pay for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For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or new brands, Yogcup considers the three points of view and directs subjective and quantitative market tests to gauge the customers' acknowledgment and furthermore their purchasing intension.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Concerning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the thought is to put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market as an esteemed included low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this manner higher evaluated than low fat, and yet not as costly as a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Subsequently, the low fat cost will set up the floor and the </w:t>
      </w:r>
      <w:r w:rsidR="00E95F82" w:rsidRPr="009A2D22">
        <w:rPr>
          <w:rFonts w:ascii="Times New Roman" w:hAnsi="Times New Roman" w:cs="Times New Roman"/>
          <w:sz w:val="24"/>
          <w:szCs w:val="24"/>
        </w:rPr>
        <w:t>health</w:t>
      </w:r>
      <w:r w:rsidR="00BB5F2A" w:rsidRPr="009A2D22">
        <w:rPr>
          <w:rFonts w:ascii="Times New Roman" w:hAnsi="Times New Roman" w:cs="Times New Roman"/>
          <w:sz w:val="24"/>
          <w:szCs w:val="24"/>
        </w:rPr>
        <w:t xml:space="preserve"> cost will set up the roof. </w:t>
      </w:r>
      <w:r w:rsidRPr="009A2D22">
        <w:rPr>
          <w:rFonts w:ascii="Times New Roman" w:hAnsi="Times New Roman" w:cs="Times New Roman"/>
          <w:sz w:val="24"/>
          <w:szCs w:val="24"/>
        </w:rPr>
        <w:t xml:space="preserve">In this manner, in view of the Nielsen deals board esteems (Nelsen, 2007), the method was to figure the normal retail cost per kg on the low fat and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(Table 3). </w:t>
      </w:r>
    </w:p>
    <w:p w:rsidR="005C4B66" w:rsidRPr="009A2D22" w:rsidRDefault="00BB5F2A" w:rsidP="00E45FBA">
      <w:pPr>
        <w:tabs>
          <w:tab w:val="left" w:pos="2127"/>
        </w:tabs>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drawing>
          <wp:inline distT="0" distB="0" distL="0" distR="0" wp14:anchorId="3D09AE16" wp14:editId="37684AD3">
            <wp:extent cx="5400675" cy="325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4304" t="13610" r="14675" b="16272"/>
                    <a:stretch/>
                  </pic:blipFill>
                  <pic:spPr bwMode="auto">
                    <a:xfrm>
                      <a:off x="0" y="0"/>
                      <a:ext cx="5405182" cy="3260269"/>
                    </a:xfrm>
                    <a:prstGeom prst="rect">
                      <a:avLst/>
                    </a:prstGeom>
                    <a:ln>
                      <a:noFill/>
                    </a:ln>
                    <a:extLst>
                      <a:ext uri="{53640926-AAD7-44D8-BBD7-CCE9431645EC}">
                        <a14:shadowObscured xmlns:a14="http://schemas.microsoft.com/office/drawing/2010/main"/>
                      </a:ext>
                    </a:extLst>
                  </pic:spPr>
                </pic:pic>
              </a:graphicData>
            </a:graphic>
          </wp:inline>
        </w:drawing>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Davis et al, 2010. </w:t>
      </w:r>
    </w:p>
    <w:p w:rsidR="005C4B66" w:rsidRPr="009A2D22" w:rsidRDefault="00BB5F2A" w:rsidP="00E45FBA">
      <w:pPr>
        <w:pStyle w:val="Heading1"/>
        <w:spacing w:line="480" w:lineRule="auto"/>
        <w:ind w:firstLine="567"/>
        <w:rPr>
          <w:rFonts w:ascii="Times New Roman" w:hAnsi="Times New Roman" w:cs="Times New Roman"/>
          <w:color w:val="auto"/>
          <w:sz w:val="24"/>
          <w:szCs w:val="24"/>
        </w:rPr>
      </w:pPr>
      <w:bookmarkStart w:id="16" w:name="_Toc535320192"/>
      <w:r w:rsidRPr="009A2D22">
        <w:rPr>
          <w:rFonts w:ascii="Times New Roman" w:hAnsi="Times New Roman" w:cs="Times New Roman"/>
          <w:color w:val="auto"/>
          <w:sz w:val="24"/>
          <w:szCs w:val="24"/>
        </w:rPr>
        <w:t>SUMMARY</w:t>
      </w:r>
      <w:r w:rsidR="005C4B66" w:rsidRPr="009A2D22">
        <w:rPr>
          <w:rFonts w:ascii="Times New Roman" w:hAnsi="Times New Roman" w:cs="Times New Roman"/>
          <w:color w:val="auto"/>
          <w:sz w:val="24"/>
          <w:szCs w:val="24"/>
        </w:rPr>
        <w:t xml:space="preserve"> AND RECOMMENDATION</w:t>
      </w:r>
      <w:bookmarkEnd w:id="16"/>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execution plan was produced for a sum of three years, and can be all inclusive partitioned into three particular stages, as characterized previously. The main stage will guarantee the best possible dispersion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before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the media battle, following three weeks' time the second stage starts with a substantial media crusade, which keep going for two months. From that point, support media battles will be on air four times </w:t>
      </w:r>
      <w:r w:rsidRPr="009A2D22">
        <w:rPr>
          <w:rFonts w:ascii="Times New Roman" w:hAnsi="Times New Roman" w:cs="Times New Roman"/>
          <w:sz w:val="24"/>
          <w:szCs w:val="24"/>
        </w:rPr>
        <w:lastRenderedPageBreak/>
        <w:t xml:space="preserve">each year and the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spotlight will be on customer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The execution plan requires the coordination of the Marketing, Sales and Logistics groups.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far as control, it is important to quantify the accomplishment of piece of the overall industry and deals income goals ceaselessly, as the prior the assessment more chances to adjust the arrangement exist and increment the odds of achievement. Additionally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targets achievement ought to be assed. As the arrangement is being executed, casual gatherings with the general population doing the arrangement ought to be done, just as increasingly thorough formal methods for social event information from deals groups, buyer gatherings and different organizations.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 data accumulated in this procedure will show how far we are from the characterized targets and on the off chance that economic situations contrasted altogether from the anticipated, an emergency course of action must be created.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There is some plausibility of not accomplishing adequate dispersion in a sensible time allotment, provided that this is true, preliminary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should increment to 3% in the main year, and 2% on the next years; and furthermore the interest in marked stock endowments ought to be multiplied. On the off chance that business objective have all the ear</w:t>
      </w:r>
      <w:r w:rsidR="006C7A3D" w:rsidRPr="009A2D22">
        <w:rPr>
          <w:rFonts w:ascii="Times New Roman" w:hAnsi="Times New Roman" w:cs="Times New Roman"/>
          <w:sz w:val="24"/>
          <w:szCs w:val="24"/>
        </w:rPr>
        <w:t>mark</w:t>
      </w:r>
      <w:r w:rsidR="00621A99" w:rsidRPr="009A2D22">
        <w:rPr>
          <w:rFonts w:ascii="Times New Roman" w:hAnsi="Times New Roman" w:cs="Times New Roman"/>
          <w:sz w:val="24"/>
          <w:szCs w:val="24"/>
        </w:rPr>
        <w:t>s</w:t>
      </w:r>
      <w:r w:rsidRPr="009A2D22">
        <w:rPr>
          <w:rFonts w:ascii="Times New Roman" w:hAnsi="Times New Roman" w:cs="Times New Roman"/>
          <w:sz w:val="24"/>
          <w:szCs w:val="24"/>
        </w:rPr>
        <w:t xml:space="preserve"> of being a long way from anticipated, another inspecting action must be executed a half year after and more exertion will be put on customer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w:t>
      </w:r>
    </w:p>
    <w:p w:rsidR="00300881"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5C4B66" w:rsidRPr="009A2D22">
        <w:rPr>
          <w:rFonts w:ascii="Times New Roman" w:hAnsi="Times New Roman" w:cs="Times New Roman"/>
          <w:sz w:val="24"/>
          <w:szCs w:val="24"/>
        </w:rPr>
        <w:t xml:space="preserve"> have a critical job since the start to guarantee adequate </w:t>
      </w:r>
      <w:r w:rsidR="009664B8" w:rsidRPr="009A2D22">
        <w:rPr>
          <w:rFonts w:ascii="Times New Roman" w:hAnsi="Times New Roman" w:cs="Times New Roman"/>
          <w:sz w:val="24"/>
          <w:szCs w:val="24"/>
        </w:rPr>
        <w:t>involvement</w:t>
      </w:r>
      <w:r w:rsidR="005C4B66" w:rsidRPr="009A2D22">
        <w:rPr>
          <w:rFonts w:ascii="Times New Roman" w:hAnsi="Times New Roman" w:cs="Times New Roman"/>
          <w:sz w:val="24"/>
          <w:szCs w:val="24"/>
        </w:rPr>
        <w:t xml:space="preserve"> for promoting to work. A maker's buyer </w:t>
      </w:r>
      <w:r w:rsidR="00BB5F2A" w:rsidRPr="009A2D22">
        <w:rPr>
          <w:rFonts w:ascii="Times New Roman" w:hAnsi="Times New Roman" w:cs="Times New Roman"/>
          <w:sz w:val="24"/>
          <w:szCs w:val="24"/>
        </w:rPr>
        <w:t>oriented</w:t>
      </w:r>
      <w:r w:rsidR="005C4B66"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advertising</w:t>
      </w:r>
      <w:r w:rsidR="005C4B66" w:rsidRPr="009A2D22">
        <w:rPr>
          <w:rFonts w:ascii="Times New Roman" w:hAnsi="Times New Roman" w:cs="Times New Roman"/>
          <w:sz w:val="24"/>
          <w:szCs w:val="24"/>
        </w:rPr>
        <w:t xml:space="preserve"> and advancement is probably going to come up short except if </w:t>
      </w: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5C4B66" w:rsidRPr="009A2D22">
        <w:rPr>
          <w:rFonts w:ascii="Times New Roman" w:hAnsi="Times New Roman" w:cs="Times New Roman"/>
          <w:sz w:val="24"/>
          <w:szCs w:val="24"/>
        </w:rPr>
        <w:t xml:space="preserve"> have prevailing with regards to inducing channel mediators to stock satisfactory amounts. </w:t>
      </w: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stipends are utilized to remunerate retailers for performing exercises in help of the maker's image. These recompenses urge retailers to stock the producer's image, markdown the brand's cost to customers, </w:t>
      </w:r>
      <w:r w:rsidR="00BB5F2A" w:rsidRPr="009A2D22">
        <w:rPr>
          <w:rFonts w:ascii="Times New Roman" w:hAnsi="Times New Roman" w:cs="Times New Roman"/>
          <w:sz w:val="24"/>
          <w:szCs w:val="24"/>
        </w:rPr>
        <w:t xml:space="preserve">highlight it </w:t>
      </w:r>
      <w:r w:rsidR="00BB5F2A" w:rsidRPr="009A2D22">
        <w:rPr>
          <w:rFonts w:ascii="Times New Roman" w:hAnsi="Times New Roman" w:cs="Times New Roman"/>
          <w:sz w:val="24"/>
          <w:szCs w:val="24"/>
        </w:rPr>
        <w:lastRenderedPageBreak/>
        <w:t xml:space="preserve">in promoting, or give uncommon </w:t>
      </w:r>
      <w:r w:rsidR="00431FF0" w:rsidRPr="009A2D22">
        <w:rPr>
          <w:rFonts w:ascii="Times New Roman" w:hAnsi="Times New Roman" w:cs="Times New Roman"/>
          <w:sz w:val="24"/>
          <w:szCs w:val="24"/>
        </w:rPr>
        <w:t>market</w:t>
      </w:r>
      <w:r w:rsidR="00BB5F2A" w:rsidRPr="009A2D22">
        <w:rPr>
          <w:rFonts w:ascii="Times New Roman" w:hAnsi="Times New Roman" w:cs="Times New Roman"/>
          <w:sz w:val="24"/>
          <w:szCs w:val="24"/>
        </w:rPr>
        <w:t xml:space="preserve"> or other purpose of-procurement bolster, yet additionally to acquire positive rack space. Numerous retailers get a settled off-receipt recompense going up, contingent upon the retailer's power. Other </w:t>
      </w:r>
      <w:r w:rsidRPr="009A2D22">
        <w:rPr>
          <w:rFonts w:ascii="Times New Roman" w:hAnsi="Times New Roman" w:cs="Times New Roman"/>
          <w:sz w:val="24"/>
          <w:szCs w:val="24"/>
        </w:rPr>
        <w:t>trade</w:t>
      </w:r>
      <w:r w:rsidR="00BB5F2A"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BB5F2A" w:rsidRPr="009A2D22">
        <w:rPr>
          <w:rFonts w:ascii="Times New Roman" w:hAnsi="Times New Roman" w:cs="Times New Roman"/>
          <w:sz w:val="24"/>
          <w:szCs w:val="24"/>
        </w:rPr>
        <w:t xml:space="preserve"> activities will be actualized as seen from above.</w:t>
      </w:r>
    </w:p>
    <w:p w:rsidR="00C4794A" w:rsidRPr="009A2D22" w:rsidRDefault="00C4794A" w:rsidP="00E45FBA">
      <w:pPr>
        <w:spacing w:line="480" w:lineRule="auto"/>
        <w:rPr>
          <w:rFonts w:ascii="Times New Roman" w:hAnsi="Times New Roman" w:cs="Times New Roman"/>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C4794A" w:rsidRPr="009A2D22" w:rsidRDefault="00C4794A" w:rsidP="00E45FBA">
      <w:pPr>
        <w:spacing w:line="480" w:lineRule="auto"/>
        <w:jc w:val="center"/>
        <w:rPr>
          <w:rFonts w:ascii="Times New Roman" w:hAnsi="Times New Roman" w:cs="Times New Roman"/>
          <w:b/>
          <w:sz w:val="24"/>
          <w:szCs w:val="24"/>
        </w:rPr>
      </w:pPr>
      <w:r w:rsidRPr="009A2D22">
        <w:rPr>
          <w:rFonts w:ascii="Times New Roman" w:hAnsi="Times New Roman" w:cs="Times New Roman"/>
          <w:b/>
          <w:sz w:val="24"/>
          <w:szCs w:val="24"/>
        </w:rPr>
        <w:lastRenderedPageBreak/>
        <w:t>References</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L. (2003).</w:t>
      </w:r>
      <w:proofErr w:type="gramEnd"/>
      <w:r w:rsidRPr="009A2D22">
        <w:rPr>
          <w:rFonts w:ascii="Times New Roman" w:hAnsi="Times New Roman" w:cs="Times New Roman"/>
          <w:sz w:val="24"/>
          <w:szCs w:val="24"/>
        </w:rPr>
        <w:t xml:space="preserve"> What </w:t>
      </w:r>
      <w:r w:rsidR="008268BF">
        <w:rPr>
          <w:rFonts w:ascii="Times New Roman" w:hAnsi="Times New Roman" w:cs="Times New Roman"/>
          <w:sz w:val="24"/>
          <w:szCs w:val="24"/>
        </w:rPr>
        <w:t>…</w:t>
      </w:r>
      <w:r w:rsidR="008268BF" w:rsidRPr="008268BF">
        <w:rPr>
          <w:rFonts w:ascii="Times New Roman" w:hAnsi="Times New Roman" w:cs="Times New Roman"/>
          <w:b/>
          <w:sz w:val="24"/>
          <w:szCs w:val="24"/>
        </w:rPr>
        <w:t>…………………………………….</w:t>
      </w:r>
      <w:r w:rsidRPr="009A2D22">
        <w:rPr>
          <w:rFonts w:ascii="Times New Roman" w:hAnsi="Times New Roman" w:cs="Times New Roman"/>
          <w:sz w:val="24"/>
          <w:szCs w:val="24"/>
        </w:rPr>
        <w:t xml:space="preserve">Yoghurt Growth? </w:t>
      </w:r>
      <w:proofErr w:type="spellStart"/>
      <w:proofErr w:type="gramStart"/>
      <w:r w:rsidRPr="009A2D22">
        <w:rPr>
          <w:rFonts w:ascii="Times New Roman" w:hAnsi="Times New Roman" w:cs="Times New Roman"/>
          <w:sz w:val="24"/>
          <w:szCs w:val="24"/>
        </w:rPr>
        <w:t>Euromonitor</w:t>
      </w:r>
      <w:proofErr w:type="spellEnd"/>
      <w:r w:rsidRPr="009A2D22">
        <w:rPr>
          <w:rFonts w:ascii="Times New Roman" w:hAnsi="Times New Roman" w:cs="Times New Roman"/>
          <w:sz w:val="24"/>
          <w:szCs w:val="24"/>
        </w:rPr>
        <w:t>.</w:t>
      </w:r>
      <w:proofErr w:type="gramEnd"/>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David A.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xml:space="preserve">, D. (2004). </w:t>
      </w:r>
      <w:r w:rsidR="008268BF" w:rsidRPr="008268BF">
        <w:rPr>
          <w:rFonts w:ascii="Times New Roman" w:hAnsi="Times New Roman" w:cs="Times New Roman"/>
          <w:b/>
          <w:sz w:val="24"/>
          <w:szCs w:val="24"/>
        </w:rPr>
        <w:t>…………………………………….</w:t>
      </w:r>
      <w:r w:rsidRPr="009A2D22">
        <w:rPr>
          <w:rFonts w:ascii="Times New Roman" w:hAnsi="Times New Roman" w:cs="Times New Roman"/>
          <w:sz w:val="24"/>
          <w:szCs w:val="24"/>
        </w:rPr>
        <w:t xml:space="preserve"> Strategy. Free Press.</w:t>
      </w:r>
    </w:p>
    <w:p w:rsidR="006C7A3D" w:rsidRPr="009A2D22" w:rsidRDefault="006C7A3D" w:rsidP="00E45FBA">
      <w:pPr>
        <w:spacing w:line="480" w:lineRule="auto"/>
        <w:ind w:left="567" w:hanging="567"/>
        <w:rPr>
          <w:rFonts w:ascii="Times New Roman" w:eastAsia="Times New Roman" w:hAnsi="Times New Roman" w:cs="Times New Roman"/>
          <w:sz w:val="24"/>
          <w:szCs w:val="24"/>
          <w:lang w:eastAsia="en-GB"/>
        </w:rPr>
      </w:pPr>
      <w:proofErr w:type="gramStart"/>
      <w:r w:rsidRPr="009A2D22">
        <w:rPr>
          <w:rFonts w:ascii="Times New Roman" w:hAnsi="Times New Roman" w:cs="Times New Roman"/>
          <w:sz w:val="24"/>
          <w:szCs w:val="24"/>
        </w:rPr>
        <w:t xml:space="preserve">Davis, C., Dong, D., </w:t>
      </w:r>
      <w:proofErr w:type="spellStart"/>
      <w:r w:rsidRPr="009A2D22">
        <w:rPr>
          <w:rFonts w:ascii="Times New Roman" w:hAnsi="Times New Roman" w:cs="Times New Roman"/>
          <w:sz w:val="24"/>
          <w:szCs w:val="24"/>
        </w:rPr>
        <w:t>Blayney</w:t>
      </w:r>
      <w:proofErr w:type="spellEnd"/>
      <w:r w:rsidRPr="009A2D22">
        <w:rPr>
          <w:rFonts w:ascii="Times New Roman" w:hAnsi="Times New Roman" w:cs="Times New Roman"/>
          <w:sz w:val="24"/>
          <w:szCs w:val="24"/>
        </w:rPr>
        <w:t>, D. &amp; Owens, A. (2010).</w:t>
      </w:r>
      <w:proofErr w:type="gramEnd"/>
      <w:r w:rsidRPr="009A2D22">
        <w:rPr>
          <w:rFonts w:ascii="Times New Roman" w:hAnsi="Times New Roman" w:cs="Times New Roman"/>
          <w:sz w:val="24"/>
          <w:szCs w:val="24"/>
        </w:rPr>
        <w:t xml:space="preserve"> </w:t>
      </w:r>
      <w:r w:rsidRPr="009A2D22">
        <w:rPr>
          <w:rFonts w:ascii="Times New Roman" w:eastAsia="Times New Roman" w:hAnsi="Times New Roman" w:cs="Times New Roman"/>
          <w:sz w:val="24"/>
          <w:szCs w:val="24"/>
          <w:lang w:eastAsia="en-GB"/>
        </w:rPr>
        <w:t xml:space="preserve">An </w:t>
      </w:r>
      <w:r w:rsidR="008268BF" w:rsidRPr="008268BF">
        <w:rPr>
          <w:rFonts w:ascii="Times New Roman" w:hAnsi="Times New Roman" w:cs="Times New Roman"/>
          <w:b/>
          <w:sz w:val="24"/>
          <w:szCs w:val="24"/>
        </w:rPr>
        <w:t>…………………………………….</w:t>
      </w:r>
      <w:r w:rsidRPr="009A2D22">
        <w:rPr>
          <w:rFonts w:ascii="Times New Roman" w:eastAsia="Times New Roman" w:hAnsi="Times New Roman" w:cs="Times New Roman"/>
          <w:sz w:val="24"/>
          <w:szCs w:val="24"/>
          <w:lang w:eastAsia="en-GB"/>
        </w:rPr>
        <w:t xml:space="preserve">Dairy Demand, TB-1928, U.S. </w:t>
      </w:r>
      <w:proofErr w:type="spellStart"/>
      <w:r w:rsidRPr="009A2D22">
        <w:rPr>
          <w:rFonts w:ascii="Times New Roman" w:eastAsia="Times New Roman" w:hAnsi="Times New Roman" w:cs="Times New Roman"/>
          <w:sz w:val="24"/>
          <w:szCs w:val="24"/>
          <w:lang w:eastAsia="en-GB"/>
        </w:rPr>
        <w:t>ept</w:t>
      </w:r>
      <w:proofErr w:type="spellEnd"/>
      <w:r w:rsidRPr="009A2D22">
        <w:rPr>
          <w:rFonts w:ascii="Times New Roman" w:eastAsia="Times New Roman" w:hAnsi="Times New Roman" w:cs="Times New Roman"/>
          <w:sz w:val="24"/>
          <w:szCs w:val="24"/>
          <w:lang w:eastAsia="en-GB"/>
        </w:rPr>
        <w:t xml:space="preserve">. </w:t>
      </w:r>
      <w:proofErr w:type="gramStart"/>
      <w:r w:rsidRPr="009A2D22">
        <w:rPr>
          <w:rFonts w:ascii="Times New Roman" w:eastAsia="Times New Roman" w:hAnsi="Times New Roman" w:cs="Times New Roman"/>
          <w:sz w:val="24"/>
          <w:szCs w:val="24"/>
          <w:lang w:eastAsia="en-GB"/>
        </w:rPr>
        <w:t>of</w:t>
      </w:r>
      <w:proofErr w:type="gramEnd"/>
      <w:r w:rsidRPr="009A2D22">
        <w:rPr>
          <w:rFonts w:ascii="Times New Roman" w:eastAsia="Times New Roman" w:hAnsi="Times New Roman" w:cs="Times New Roman"/>
          <w:sz w:val="24"/>
          <w:szCs w:val="24"/>
          <w:lang w:eastAsia="en-GB"/>
        </w:rPr>
        <w:t xml:space="preserve"> </w:t>
      </w:r>
      <w:proofErr w:type="spellStart"/>
      <w:r w:rsidRPr="009A2D22">
        <w:rPr>
          <w:rFonts w:ascii="Times New Roman" w:eastAsia="Times New Roman" w:hAnsi="Times New Roman" w:cs="Times New Roman"/>
          <w:sz w:val="24"/>
          <w:szCs w:val="24"/>
          <w:lang w:eastAsia="en-GB"/>
        </w:rPr>
        <w:t>Agr</w:t>
      </w:r>
      <w:proofErr w:type="spellEnd"/>
      <w:r w:rsidRPr="009A2D22">
        <w:rPr>
          <w:rFonts w:ascii="Times New Roman" w:eastAsia="Times New Roman" w:hAnsi="Times New Roman" w:cs="Times New Roman"/>
          <w:sz w:val="24"/>
          <w:szCs w:val="24"/>
          <w:lang w:eastAsia="en-GB"/>
        </w:rPr>
        <w:t>., Econ. Res. Serv. Retrieved from: https://ageconsearch.</w:t>
      </w:r>
      <w:r w:rsidR="008268BF" w:rsidRPr="008268BF">
        <w:rPr>
          <w:rFonts w:ascii="Times New Roman" w:hAnsi="Times New Roman" w:cs="Times New Roman"/>
          <w:b/>
          <w:sz w:val="24"/>
          <w:szCs w:val="24"/>
        </w:rPr>
        <w:t xml:space="preserve"> </w:t>
      </w:r>
      <w:r w:rsidR="008268BF" w:rsidRPr="008268BF">
        <w:rPr>
          <w:rFonts w:ascii="Times New Roman" w:hAnsi="Times New Roman" w:cs="Times New Roman"/>
          <w:b/>
          <w:sz w:val="24"/>
          <w:szCs w:val="24"/>
        </w:rPr>
        <w:t>…………………………………….</w:t>
      </w:r>
      <w:r w:rsidRPr="009A2D22">
        <w:rPr>
          <w:rFonts w:ascii="Times New Roman" w:eastAsia="Times New Roman" w:hAnsi="Times New Roman" w:cs="Times New Roman"/>
          <w:sz w:val="24"/>
          <w:szCs w:val="24"/>
          <w:lang w:eastAsia="en-GB"/>
        </w:rPr>
        <w:t>/184308/2/tb1928.pdf</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Dolan, R. (2000). "Note on Marketing </w:t>
      </w:r>
      <w:r w:rsidR="008268BF" w:rsidRPr="008268BF">
        <w:rPr>
          <w:rFonts w:ascii="Times New Roman" w:hAnsi="Times New Roman" w:cs="Times New Roman"/>
          <w:b/>
          <w:sz w:val="24"/>
          <w:szCs w:val="24"/>
        </w:rPr>
        <w:t>…………………………………….</w:t>
      </w:r>
      <w:r w:rsidRPr="009A2D22">
        <w:rPr>
          <w:rFonts w:ascii="Times New Roman" w:hAnsi="Times New Roman" w:cs="Times New Roman"/>
          <w:sz w:val="24"/>
          <w:szCs w:val="24"/>
        </w:rPr>
        <w:t>Business School, 2000. Case No. 9-598-061</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Henry. </w:t>
      </w:r>
      <w:proofErr w:type="gramStart"/>
      <w:r w:rsidRPr="009A2D22">
        <w:rPr>
          <w:rFonts w:ascii="Times New Roman" w:hAnsi="Times New Roman" w:cs="Times New Roman"/>
          <w:sz w:val="24"/>
          <w:szCs w:val="24"/>
        </w:rPr>
        <w:t>A. (2004).</w:t>
      </w:r>
      <w:proofErr w:type="gramEnd"/>
      <w:r w:rsidRPr="009A2D22">
        <w:rPr>
          <w:rFonts w:ascii="Times New Roman" w:hAnsi="Times New Roman" w:cs="Times New Roman"/>
          <w:sz w:val="24"/>
          <w:szCs w:val="24"/>
        </w:rPr>
        <w:t xml:space="preserve"> “Consumer Behaviour, </w:t>
      </w:r>
      <w:proofErr w:type="gramStart"/>
      <w:r w:rsidRPr="009A2D22">
        <w:rPr>
          <w:rFonts w:ascii="Times New Roman" w:hAnsi="Times New Roman" w:cs="Times New Roman"/>
          <w:sz w:val="24"/>
          <w:szCs w:val="24"/>
        </w:rPr>
        <w:t>A</w:t>
      </w:r>
      <w:proofErr w:type="gramEnd"/>
      <w:r w:rsidRPr="009A2D22">
        <w:rPr>
          <w:rFonts w:ascii="Times New Roman" w:hAnsi="Times New Roman" w:cs="Times New Roman"/>
          <w:sz w:val="24"/>
          <w:szCs w:val="24"/>
        </w:rPr>
        <w:t xml:space="preserve"> Strategic approach”, Houghton Mifflin Company, </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Keller, K. (2007). </w:t>
      </w:r>
      <w:proofErr w:type="gramStart"/>
      <w:r w:rsidRPr="009A2D22">
        <w:rPr>
          <w:rFonts w:ascii="Times New Roman" w:hAnsi="Times New Roman" w:cs="Times New Roman"/>
          <w:sz w:val="24"/>
          <w:szCs w:val="24"/>
        </w:rPr>
        <w:t xml:space="preserve">Strategic Brand </w:t>
      </w:r>
      <w:r w:rsidR="008268BF" w:rsidRPr="008268BF">
        <w:rPr>
          <w:rFonts w:ascii="Times New Roman" w:hAnsi="Times New Roman" w:cs="Times New Roman"/>
          <w:b/>
          <w:sz w:val="24"/>
          <w:szCs w:val="24"/>
        </w:rPr>
        <w:t>…………………………………….</w:t>
      </w:r>
      <w:r w:rsidRPr="009A2D22">
        <w:rPr>
          <w:rFonts w:ascii="Times New Roman" w:hAnsi="Times New Roman" w:cs="Times New Roman"/>
          <w:sz w:val="24"/>
          <w:szCs w:val="24"/>
        </w:rPr>
        <w:t>, Upper Saddle River, New Jersey.</w:t>
      </w:r>
      <w:proofErr w:type="gramEnd"/>
    </w:p>
    <w:p w:rsidR="006C7A3D" w:rsidRPr="009A2D22" w:rsidRDefault="006C7A3D" w:rsidP="00E45FBA">
      <w:pPr>
        <w:spacing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Nielsen. </w:t>
      </w:r>
      <w:proofErr w:type="gramStart"/>
      <w:r w:rsidRPr="009A2D22">
        <w:rPr>
          <w:rFonts w:ascii="Times New Roman" w:hAnsi="Times New Roman" w:cs="Times New Roman"/>
          <w:sz w:val="24"/>
          <w:szCs w:val="24"/>
        </w:rPr>
        <w:t xml:space="preserve">(2007). </w:t>
      </w:r>
      <w:proofErr w:type="spellStart"/>
      <w:r w:rsidRPr="009A2D22">
        <w:rPr>
          <w:rFonts w:ascii="Times New Roman" w:hAnsi="Times New Roman" w:cs="Times New Roman"/>
          <w:sz w:val="24"/>
          <w:szCs w:val="24"/>
        </w:rPr>
        <w:t>Homescan</w:t>
      </w:r>
      <w:proofErr w:type="spellEnd"/>
      <w:r w:rsidRPr="009A2D22">
        <w:rPr>
          <w:rFonts w:ascii="Times New Roman" w:hAnsi="Times New Roman" w:cs="Times New Roman"/>
          <w:sz w:val="24"/>
          <w:szCs w:val="24"/>
        </w:rPr>
        <w:t xml:space="preserve"> Retail Purchase Data.</w:t>
      </w:r>
      <w:proofErr w:type="gramEnd"/>
      <w:r w:rsidRPr="009A2D22">
        <w:rPr>
          <w:rFonts w:ascii="Times New Roman" w:eastAsia="Times New Roman" w:hAnsi="Times New Roman" w:cs="Times New Roman"/>
          <w:sz w:val="24"/>
          <w:szCs w:val="24"/>
          <w:lang w:eastAsia="en-GB"/>
        </w:rPr>
        <w:t xml:space="preserve"> </w:t>
      </w:r>
    </w:p>
    <w:p w:rsidR="006C7A3D" w:rsidRPr="009A2D22" w:rsidRDefault="006C7A3D" w:rsidP="00E45FBA">
      <w:pPr>
        <w:spacing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Nielsen. (2017). </w:t>
      </w:r>
      <w:r w:rsidRPr="009A2D22">
        <w:rPr>
          <w:rFonts w:ascii="Times New Roman" w:eastAsia="Times New Roman" w:hAnsi="Times New Roman" w:cs="Times New Roman"/>
          <w:sz w:val="24"/>
          <w:szCs w:val="24"/>
          <w:lang w:eastAsia="en-GB"/>
        </w:rPr>
        <w:t>“Made in” Matters</w:t>
      </w:r>
      <w:r w:rsidR="008268BF" w:rsidRPr="008268BF">
        <w:rPr>
          <w:rFonts w:ascii="Times New Roman" w:hAnsi="Times New Roman" w:cs="Times New Roman"/>
          <w:b/>
          <w:sz w:val="24"/>
          <w:szCs w:val="24"/>
        </w:rPr>
        <w:t>…………………………………….</w:t>
      </w:r>
      <w:bookmarkStart w:id="17" w:name="_GoBack"/>
      <w:bookmarkEnd w:id="17"/>
      <w:r w:rsidRPr="009A2D22">
        <w:rPr>
          <w:rFonts w:ascii="Times New Roman" w:hAnsi="Times New Roman" w:cs="Times New Roman"/>
          <w:sz w:val="24"/>
          <w:szCs w:val="24"/>
        </w:rPr>
        <w:t xml:space="preserve">Nielsen Company (US), LLC. Retrieved from: </w:t>
      </w:r>
      <w:hyperlink r:id="rId10" w:history="1">
        <w:r w:rsidRPr="009A2D22">
          <w:rPr>
            <w:rStyle w:val="Hyperlink"/>
            <w:rFonts w:ascii="Times New Roman" w:hAnsi="Times New Roman" w:cs="Times New Roman"/>
            <w:color w:val="auto"/>
            <w:sz w:val="24"/>
            <w:szCs w:val="24"/>
          </w:rPr>
          <w:t>https://www.nielsen.com/content/</w:t>
        </w:r>
        <w:r w:rsidR="008268BF" w:rsidRPr="008268BF">
          <w:rPr>
            <w:rFonts w:ascii="Times New Roman" w:hAnsi="Times New Roman" w:cs="Times New Roman"/>
            <w:b/>
            <w:sz w:val="24"/>
            <w:szCs w:val="24"/>
          </w:rPr>
          <w:t>…………………………………….</w:t>
        </w:r>
        <w:r w:rsidRPr="009A2D22">
          <w:rPr>
            <w:rStyle w:val="Hyperlink"/>
            <w:rFonts w:ascii="Times New Roman" w:hAnsi="Times New Roman" w:cs="Times New Roman"/>
            <w:color w:val="auto"/>
            <w:sz w:val="24"/>
            <w:szCs w:val="24"/>
          </w:rPr>
          <w:t>Global_Local_Brands.pdf</w:t>
        </w:r>
      </w:hyperlink>
      <w:r w:rsidRPr="009A2D22">
        <w:rPr>
          <w:rFonts w:ascii="Times New Roman" w:hAnsi="Times New Roman" w:cs="Times New Roman"/>
          <w:sz w:val="24"/>
          <w:szCs w:val="24"/>
        </w:rPr>
        <w:t xml:space="preserve"> </w:t>
      </w:r>
    </w:p>
    <w:sectPr w:rsidR="006C7A3D" w:rsidRPr="009A2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E1AC0"/>
    <w:multiLevelType w:val="hybridMultilevel"/>
    <w:tmpl w:val="99805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79335DD"/>
    <w:multiLevelType w:val="hybridMultilevel"/>
    <w:tmpl w:val="17B4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42"/>
    <w:rsid w:val="000E4971"/>
    <w:rsid w:val="001C376A"/>
    <w:rsid w:val="00214ACD"/>
    <w:rsid w:val="00300881"/>
    <w:rsid w:val="00431FF0"/>
    <w:rsid w:val="004C34ED"/>
    <w:rsid w:val="004D0842"/>
    <w:rsid w:val="005C4B66"/>
    <w:rsid w:val="00621A99"/>
    <w:rsid w:val="006C7A3D"/>
    <w:rsid w:val="006E6007"/>
    <w:rsid w:val="00800162"/>
    <w:rsid w:val="008268BF"/>
    <w:rsid w:val="00893196"/>
    <w:rsid w:val="009664B8"/>
    <w:rsid w:val="009A2D22"/>
    <w:rsid w:val="00B617FE"/>
    <w:rsid w:val="00BB5F2A"/>
    <w:rsid w:val="00C4794A"/>
    <w:rsid w:val="00C6335D"/>
    <w:rsid w:val="00CF5CF8"/>
    <w:rsid w:val="00E45FBA"/>
    <w:rsid w:val="00E95F82"/>
    <w:rsid w:val="00EF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C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C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842"/>
    <w:rPr>
      <w:rFonts w:ascii="Tahoma" w:hAnsi="Tahoma" w:cs="Tahoma"/>
      <w:sz w:val="16"/>
      <w:szCs w:val="16"/>
    </w:rPr>
  </w:style>
  <w:style w:type="table" w:styleId="TableGrid">
    <w:name w:val="Table Grid"/>
    <w:basedOn w:val="TableNormal"/>
    <w:uiPriority w:val="59"/>
    <w:rsid w:val="006E6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6007"/>
    <w:pPr>
      <w:ind w:left="720"/>
      <w:contextualSpacing/>
    </w:pPr>
  </w:style>
  <w:style w:type="character" w:customStyle="1" w:styleId="Heading1Char">
    <w:name w:val="Heading 1 Char"/>
    <w:basedOn w:val="DefaultParagraphFont"/>
    <w:link w:val="Heading1"/>
    <w:uiPriority w:val="9"/>
    <w:rsid w:val="00CF5CF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5CF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4794A"/>
    <w:rPr>
      <w:color w:val="0000FF" w:themeColor="hyperlink"/>
      <w:u w:val="single"/>
    </w:rPr>
  </w:style>
  <w:style w:type="paragraph" w:styleId="TOCHeading">
    <w:name w:val="TOC Heading"/>
    <w:basedOn w:val="Heading1"/>
    <w:next w:val="Normal"/>
    <w:uiPriority w:val="39"/>
    <w:semiHidden/>
    <w:unhideWhenUsed/>
    <w:qFormat/>
    <w:rsid w:val="006C7A3D"/>
    <w:pPr>
      <w:outlineLvl w:val="9"/>
    </w:pPr>
    <w:rPr>
      <w:lang w:val="en-US" w:eastAsia="ja-JP"/>
    </w:rPr>
  </w:style>
  <w:style w:type="paragraph" w:styleId="TOC1">
    <w:name w:val="toc 1"/>
    <w:basedOn w:val="Normal"/>
    <w:next w:val="Normal"/>
    <w:autoRedefine/>
    <w:uiPriority w:val="39"/>
    <w:unhideWhenUsed/>
    <w:rsid w:val="00E45FBA"/>
    <w:pPr>
      <w:tabs>
        <w:tab w:val="right" w:leader="dot" w:pos="9016"/>
      </w:tabs>
      <w:spacing w:after="100" w:line="480" w:lineRule="auto"/>
    </w:pPr>
  </w:style>
  <w:style w:type="paragraph" w:styleId="TOC2">
    <w:name w:val="toc 2"/>
    <w:basedOn w:val="Normal"/>
    <w:next w:val="Normal"/>
    <w:autoRedefine/>
    <w:uiPriority w:val="39"/>
    <w:unhideWhenUsed/>
    <w:rsid w:val="006C7A3D"/>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C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C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842"/>
    <w:rPr>
      <w:rFonts w:ascii="Tahoma" w:hAnsi="Tahoma" w:cs="Tahoma"/>
      <w:sz w:val="16"/>
      <w:szCs w:val="16"/>
    </w:rPr>
  </w:style>
  <w:style w:type="table" w:styleId="TableGrid">
    <w:name w:val="Table Grid"/>
    <w:basedOn w:val="TableNormal"/>
    <w:uiPriority w:val="59"/>
    <w:rsid w:val="006E6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6007"/>
    <w:pPr>
      <w:ind w:left="720"/>
      <w:contextualSpacing/>
    </w:pPr>
  </w:style>
  <w:style w:type="character" w:customStyle="1" w:styleId="Heading1Char">
    <w:name w:val="Heading 1 Char"/>
    <w:basedOn w:val="DefaultParagraphFont"/>
    <w:link w:val="Heading1"/>
    <w:uiPriority w:val="9"/>
    <w:rsid w:val="00CF5CF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5CF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4794A"/>
    <w:rPr>
      <w:color w:val="0000FF" w:themeColor="hyperlink"/>
      <w:u w:val="single"/>
    </w:rPr>
  </w:style>
  <w:style w:type="paragraph" w:styleId="TOCHeading">
    <w:name w:val="TOC Heading"/>
    <w:basedOn w:val="Heading1"/>
    <w:next w:val="Normal"/>
    <w:uiPriority w:val="39"/>
    <w:semiHidden/>
    <w:unhideWhenUsed/>
    <w:qFormat/>
    <w:rsid w:val="006C7A3D"/>
    <w:pPr>
      <w:outlineLvl w:val="9"/>
    </w:pPr>
    <w:rPr>
      <w:lang w:val="en-US" w:eastAsia="ja-JP"/>
    </w:rPr>
  </w:style>
  <w:style w:type="paragraph" w:styleId="TOC1">
    <w:name w:val="toc 1"/>
    <w:basedOn w:val="Normal"/>
    <w:next w:val="Normal"/>
    <w:autoRedefine/>
    <w:uiPriority w:val="39"/>
    <w:unhideWhenUsed/>
    <w:rsid w:val="00E45FBA"/>
    <w:pPr>
      <w:tabs>
        <w:tab w:val="right" w:leader="dot" w:pos="9016"/>
      </w:tabs>
      <w:spacing w:after="100" w:line="480" w:lineRule="auto"/>
    </w:pPr>
  </w:style>
  <w:style w:type="paragraph" w:styleId="TOC2">
    <w:name w:val="toc 2"/>
    <w:basedOn w:val="Normal"/>
    <w:next w:val="Normal"/>
    <w:autoRedefine/>
    <w:uiPriority w:val="39"/>
    <w:unhideWhenUsed/>
    <w:rsid w:val="006C7A3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nielsen.com/content/dam/nielsenglobal/latam/docs/reports/Report_Global_Local_Brands.pdf" TargetMode="Externa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67A82-DF1E-4DDA-B789-72527CC85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23</Pages>
  <Words>5049</Words>
  <Characters>28785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2019-01-15T07:28:00Z</dcterms:created>
  <dcterms:modified xsi:type="dcterms:W3CDTF">2019-01-15T10:07:00Z</dcterms:modified>
</cp:coreProperties>
</file>